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F825" w14:textId="77777777" w:rsidR="00C07547" w:rsidRDefault="00C07547" w:rsidP="009C212A">
      <w:pPr>
        <w:pStyle w:val="Bodytext30"/>
        <w:tabs>
          <w:tab w:val="left" w:pos="384"/>
        </w:tabs>
        <w:spacing w:after="280" w:line="240" w:lineRule="auto"/>
        <w:jc w:val="both"/>
        <w:rPr>
          <w:rStyle w:val="af0"/>
          <w:rFonts w:eastAsiaTheme="minorHAnsi"/>
          <w:u w:val="single"/>
        </w:rPr>
      </w:pPr>
      <w:r>
        <w:rPr>
          <w:rStyle w:val="af0"/>
          <w:rFonts w:eastAsiaTheme="minorHAnsi" w:hint="cs"/>
          <w:rtl/>
        </w:rPr>
        <w:t xml:space="preserve">   </w:t>
      </w:r>
      <w:r>
        <w:rPr>
          <w:rStyle w:val="af0"/>
          <w:rFonts w:eastAsiaTheme="minorHAnsi"/>
          <w:u w:val="single"/>
          <w:rtl/>
        </w:rPr>
        <w:t>הליך בחירת ההצעה הזוכה</w:t>
      </w:r>
    </w:p>
    <w:p w14:paraId="76D09CD2" w14:textId="77777777" w:rsidR="00C07547" w:rsidRDefault="00C07547" w:rsidP="00C07547">
      <w:pPr>
        <w:pStyle w:val="af"/>
        <w:widowControl w:val="0"/>
        <w:tabs>
          <w:tab w:val="left" w:pos="866"/>
          <w:tab w:val="left" w:pos="1245"/>
        </w:tabs>
        <w:spacing w:before="120" w:after="120" w:line="360" w:lineRule="auto"/>
        <w:ind w:left="400"/>
        <w:rPr>
          <w:rStyle w:val="af0"/>
          <w:rFonts w:eastAsia="David"/>
          <w:rtl/>
        </w:rPr>
      </w:pPr>
      <w:r w:rsidRPr="007500E1">
        <w:rPr>
          <w:rStyle w:val="af0"/>
          <w:rFonts w:eastAsia="David"/>
          <w:u w:val="single"/>
          <w:rtl/>
        </w:rPr>
        <w:t>שלב א' - בדיקת עמידת המציעים בתנאי הסף של ההליך</w:t>
      </w:r>
      <w:r w:rsidRPr="00EF1812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</w:p>
    <w:p w14:paraId="3C1D2E62" w14:textId="77777777" w:rsidR="00C07547" w:rsidRDefault="00C07547" w:rsidP="00C07547">
      <w:pPr>
        <w:pStyle w:val="af"/>
        <w:widowControl w:val="0"/>
        <w:tabs>
          <w:tab w:val="left" w:pos="866"/>
          <w:tab w:val="left" w:pos="1245"/>
        </w:tabs>
        <w:spacing w:before="120" w:after="120" w:line="360" w:lineRule="auto"/>
        <w:ind w:left="400"/>
        <w:rPr>
          <w:rStyle w:val="af0"/>
          <w:rFonts w:eastAsia="David"/>
          <w:rtl/>
        </w:rPr>
      </w:pPr>
      <w:r w:rsidRPr="00E3589D">
        <w:rPr>
          <w:rStyle w:val="af0"/>
          <w:rFonts w:eastAsia="David"/>
          <w:rtl/>
        </w:rPr>
        <w:t xml:space="preserve">בשלב זה תיבדק עמידת המציעים בתנאי הסף של המכרז. </w:t>
      </w:r>
      <w:r>
        <w:rPr>
          <w:rStyle w:val="af0"/>
          <w:rFonts w:eastAsia="David" w:hint="cs"/>
          <w:rtl/>
        </w:rPr>
        <w:t>בהתאם לסעיף 7 לעיל כולו.</w:t>
      </w:r>
    </w:p>
    <w:p w14:paraId="46893673" w14:textId="77777777" w:rsidR="00C07547" w:rsidRPr="00E3589D" w:rsidRDefault="00C07547" w:rsidP="00C07547">
      <w:pPr>
        <w:pStyle w:val="af"/>
        <w:widowControl w:val="0"/>
        <w:tabs>
          <w:tab w:val="left" w:pos="866"/>
          <w:tab w:val="left" w:pos="1245"/>
        </w:tabs>
        <w:spacing w:before="120" w:after="120" w:line="360" w:lineRule="auto"/>
        <w:ind w:left="400"/>
      </w:pPr>
      <w:r w:rsidRPr="00E3589D">
        <w:rPr>
          <w:rStyle w:val="af0"/>
          <w:rFonts w:eastAsia="David"/>
          <w:rtl/>
        </w:rPr>
        <w:t>רק מציעים העומדים בתנאי הסף של ההליך יעברו לשלב ב'.</w:t>
      </w:r>
      <w:r>
        <w:rPr>
          <w:rStyle w:val="af0"/>
          <w:rFonts w:eastAsia="David" w:hint="cs"/>
          <w:rtl/>
        </w:rPr>
        <w:t xml:space="preserve"> </w:t>
      </w:r>
    </w:p>
    <w:p w14:paraId="18FAB33F" w14:textId="77777777" w:rsidR="00C07547" w:rsidRDefault="00C07547" w:rsidP="00C07547">
      <w:pPr>
        <w:pStyle w:val="af"/>
        <w:widowControl w:val="0"/>
        <w:tabs>
          <w:tab w:val="left" w:pos="866"/>
        </w:tabs>
        <w:spacing w:before="120" w:after="120" w:line="360" w:lineRule="auto"/>
        <w:ind w:left="400"/>
        <w:rPr>
          <w:rStyle w:val="af0"/>
          <w:rFonts w:eastAsia="David"/>
          <w:rtl/>
        </w:rPr>
      </w:pPr>
      <w:r w:rsidRPr="00B97DFB">
        <w:rPr>
          <w:rStyle w:val="af0"/>
          <w:rFonts w:eastAsia="David"/>
          <w:u w:val="single"/>
          <w:rtl/>
        </w:rPr>
        <w:t>שלב ב' - ניקוד מרכיב איכות ההצעה</w:t>
      </w:r>
      <w:r w:rsidRPr="00B97DFB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</w:p>
    <w:p w14:paraId="64BB26B7" w14:textId="77777777" w:rsidR="00C07547" w:rsidRDefault="00C07547" w:rsidP="00C07547">
      <w:pPr>
        <w:pStyle w:val="af"/>
        <w:widowControl w:val="0"/>
        <w:tabs>
          <w:tab w:val="left" w:pos="866"/>
        </w:tabs>
        <w:spacing w:before="120" w:after="120" w:line="360" w:lineRule="auto"/>
        <w:ind w:left="400"/>
        <w:rPr>
          <w:rStyle w:val="af0"/>
          <w:b/>
          <w:bCs/>
          <w:rtl/>
        </w:rPr>
      </w:pPr>
      <w:r>
        <w:rPr>
          <w:rStyle w:val="af0"/>
          <w:rFonts w:eastAsia="David"/>
          <w:rtl/>
        </w:rPr>
        <w:t xml:space="preserve">הצעות שתעבורנה את השלב הראשון, תיבדקנה בשלב השני בבדיקת האיכות, עפ"י </w:t>
      </w:r>
      <w:r>
        <w:rPr>
          <w:rStyle w:val="af0"/>
          <w:rFonts w:eastAsia="David" w:hint="cs"/>
          <w:rtl/>
        </w:rPr>
        <w:t xml:space="preserve">הקריטריונים </w:t>
      </w:r>
      <w:r>
        <w:rPr>
          <w:rStyle w:val="af0"/>
          <w:rFonts w:eastAsia="David"/>
          <w:rtl/>
        </w:rPr>
        <w:t>המפורט</w:t>
      </w:r>
      <w:r>
        <w:rPr>
          <w:rStyle w:val="af0"/>
          <w:rFonts w:eastAsia="David" w:hint="cs"/>
          <w:rtl/>
        </w:rPr>
        <w:t>ים</w:t>
      </w:r>
      <w:r>
        <w:rPr>
          <w:rStyle w:val="af0"/>
          <w:rFonts w:eastAsia="David"/>
          <w:rtl/>
        </w:rPr>
        <w:t xml:space="preserve"> להלן. </w:t>
      </w:r>
      <w:r>
        <w:rPr>
          <w:rStyle w:val="af0"/>
          <w:rFonts w:eastAsia="David" w:hint="cs"/>
          <w:rtl/>
        </w:rPr>
        <w:t>(</w:t>
      </w:r>
      <w:r>
        <w:rPr>
          <w:rStyle w:val="af0"/>
          <w:rFonts w:eastAsia="David"/>
          <w:rtl/>
        </w:rPr>
        <w:t xml:space="preserve">הציון הכולל </w:t>
      </w:r>
      <w:r>
        <w:rPr>
          <w:rStyle w:val="af0"/>
          <w:rFonts w:eastAsia="David" w:hint="cs"/>
          <w:rtl/>
        </w:rPr>
        <w:t>לניקוד</w:t>
      </w:r>
      <w:r>
        <w:rPr>
          <w:rStyle w:val="af0"/>
          <w:rFonts w:eastAsia="David"/>
          <w:rtl/>
        </w:rPr>
        <w:t xml:space="preserve"> איכות ההצעות יחושב כסך הנקודות המתקבל מחיבור הניקוד שניתן לכל אחד מהקריטריונים</w:t>
      </w:r>
      <w:r>
        <w:rPr>
          <w:rStyle w:val="af0"/>
          <w:rFonts w:eastAsia="David" w:hint="cs"/>
          <w:rtl/>
        </w:rPr>
        <w:t>)</w:t>
      </w:r>
      <w:r>
        <w:rPr>
          <w:rStyle w:val="af0"/>
          <w:rFonts w:eastAsia="David"/>
          <w:rtl/>
        </w:rPr>
        <w:t>.</w:t>
      </w:r>
    </w:p>
    <w:tbl>
      <w:tblPr>
        <w:bidiVisual/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5617"/>
        <w:gridCol w:w="1514"/>
      </w:tblGrid>
      <w:tr w:rsidR="00C07547" w14:paraId="62C3D79D" w14:textId="77777777" w:rsidTr="005B610C">
        <w:tc>
          <w:tcPr>
            <w:tcW w:w="1813" w:type="dxa"/>
            <w:shd w:val="clear" w:color="auto" w:fill="DAE9F7"/>
          </w:tcPr>
          <w:p w14:paraId="7AC92879" w14:textId="77777777" w:rsidR="00C07547" w:rsidRPr="002E2F9D" w:rsidRDefault="00C07547" w:rsidP="00B212B6">
            <w:pPr>
              <w:pStyle w:val="af"/>
              <w:tabs>
                <w:tab w:val="left" w:pos="1959"/>
              </w:tabs>
              <w:spacing w:before="120" w:after="120" w:line="360" w:lineRule="auto"/>
              <w:jc w:val="center"/>
              <w:rPr>
                <w:sz w:val="22"/>
                <w:szCs w:val="28"/>
                <w:rtl/>
              </w:rPr>
            </w:pPr>
            <w:r w:rsidRPr="002E2F9D">
              <w:rPr>
                <w:rFonts w:hint="cs"/>
                <w:sz w:val="22"/>
                <w:szCs w:val="28"/>
                <w:rtl/>
              </w:rPr>
              <w:t>קריטריון</w:t>
            </w:r>
          </w:p>
        </w:tc>
        <w:tc>
          <w:tcPr>
            <w:tcW w:w="5617" w:type="dxa"/>
            <w:shd w:val="clear" w:color="auto" w:fill="DAE9F7"/>
          </w:tcPr>
          <w:p w14:paraId="12229CAD" w14:textId="77777777" w:rsidR="00C07547" w:rsidRPr="002E2F9D" w:rsidRDefault="00C07547" w:rsidP="00B212B6">
            <w:pPr>
              <w:pStyle w:val="af"/>
              <w:tabs>
                <w:tab w:val="left" w:pos="1959"/>
              </w:tabs>
              <w:spacing w:before="120" w:after="120" w:line="360" w:lineRule="auto"/>
              <w:jc w:val="center"/>
              <w:rPr>
                <w:sz w:val="22"/>
                <w:szCs w:val="28"/>
                <w:rtl/>
              </w:rPr>
            </w:pPr>
            <w:r w:rsidRPr="002E2F9D">
              <w:rPr>
                <w:rFonts w:hint="cs"/>
                <w:sz w:val="22"/>
                <w:szCs w:val="28"/>
                <w:rtl/>
              </w:rPr>
              <w:t>חלוקת ניקוד</w:t>
            </w:r>
          </w:p>
        </w:tc>
        <w:tc>
          <w:tcPr>
            <w:tcW w:w="1514" w:type="dxa"/>
            <w:shd w:val="clear" w:color="auto" w:fill="DAE9F7"/>
          </w:tcPr>
          <w:p w14:paraId="54E14FEB" w14:textId="77777777" w:rsidR="00C07547" w:rsidRPr="002E2F9D" w:rsidRDefault="00C07547" w:rsidP="00B212B6">
            <w:pPr>
              <w:pStyle w:val="af"/>
              <w:tabs>
                <w:tab w:val="left" w:pos="1959"/>
              </w:tabs>
              <w:spacing w:before="120" w:after="120" w:line="360" w:lineRule="auto"/>
              <w:jc w:val="center"/>
              <w:rPr>
                <w:sz w:val="22"/>
                <w:szCs w:val="28"/>
                <w:rtl/>
              </w:rPr>
            </w:pPr>
            <w:r w:rsidRPr="002E2F9D">
              <w:rPr>
                <w:rFonts w:hint="cs"/>
                <w:sz w:val="22"/>
                <w:szCs w:val="28"/>
                <w:rtl/>
              </w:rPr>
              <w:t>הניקוד המקסימאלי</w:t>
            </w:r>
          </w:p>
        </w:tc>
      </w:tr>
      <w:tr w:rsidR="00C07547" w14:paraId="62DCD3A2" w14:textId="77777777" w:rsidTr="005B610C">
        <w:trPr>
          <w:trHeight w:val="1312"/>
        </w:trPr>
        <w:tc>
          <w:tcPr>
            <w:tcW w:w="1813" w:type="dxa"/>
          </w:tcPr>
          <w:p w14:paraId="0E339BCC" w14:textId="1AD4908A" w:rsidR="00C07547" w:rsidRPr="00B755C7" w:rsidRDefault="00032FF4" w:rsidP="00B212B6">
            <w:pPr>
              <w:pStyle w:val="Other0"/>
              <w:spacing w:before="120" w:after="120" w:line="48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755C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ותק</w:t>
            </w:r>
          </w:p>
        </w:tc>
        <w:tc>
          <w:tcPr>
            <w:tcW w:w="5617" w:type="dxa"/>
          </w:tcPr>
          <w:p w14:paraId="4C01652C" w14:textId="3055EA6F" w:rsidR="00C07547" w:rsidRPr="002E2F9D" w:rsidRDefault="00C07547" w:rsidP="00B212B6">
            <w:pPr>
              <w:pStyle w:val="Other0"/>
              <w:spacing w:before="120" w:after="120" w:line="480" w:lineRule="auto"/>
              <w:jc w:val="both"/>
              <w:rPr>
                <w:rStyle w:val="Other"/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Style w:val="Other"/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ניסיון בדוברות ויחסי ציבור </w:t>
            </w:r>
            <w:r>
              <w:rPr>
                <w:rStyle w:val="Other"/>
                <w:rFonts w:ascii="David" w:hAnsi="David" w:cs="David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Style w:val="Other"/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על כל שנ</w:t>
            </w:r>
            <w:r w:rsidR="00032FF4">
              <w:rPr>
                <w:rStyle w:val="Other"/>
                <w:rFonts w:ascii="David" w:hAnsi="David" w:cs="David" w:hint="cs"/>
                <w:b/>
                <w:bCs/>
                <w:sz w:val="24"/>
                <w:szCs w:val="24"/>
                <w:rtl/>
              </w:rPr>
              <w:t>תיים</w:t>
            </w:r>
            <w:r>
              <w:rPr>
                <w:rStyle w:val="Other"/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מעל הנדרש בתנאי הסף 1 נקודות ועד </w:t>
            </w:r>
            <w:r w:rsidR="00032FF4">
              <w:rPr>
                <w:rStyle w:val="Other"/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4 </w:t>
            </w:r>
            <w:r>
              <w:rPr>
                <w:rStyle w:val="Other"/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בסך </w:t>
            </w:r>
            <w:proofErr w:type="spellStart"/>
            <w:r>
              <w:rPr>
                <w:rStyle w:val="Other"/>
                <w:rFonts w:ascii="David" w:hAnsi="David" w:cs="David" w:hint="cs"/>
                <w:b/>
                <w:bCs/>
                <w:sz w:val="24"/>
                <w:szCs w:val="24"/>
                <w:rtl/>
              </w:rPr>
              <w:t>הכל</w:t>
            </w:r>
            <w:proofErr w:type="spellEnd"/>
            <w:r>
              <w:rPr>
                <w:rStyle w:val="Other"/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14" w:type="dxa"/>
          </w:tcPr>
          <w:p w14:paraId="6C931D6D" w14:textId="4AA1B75D" w:rsidR="00C07547" w:rsidRPr="002E2F9D" w:rsidRDefault="00032FF4" w:rsidP="00B212B6">
            <w:pPr>
              <w:pStyle w:val="af"/>
              <w:tabs>
                <w:tab w:val="left" w:pos="1959"/>
              </w:tabs>
              <w:spacing w:before="120" w:after="120" w:line="480" w:lineRule="auto"/>
              <w:jc w:val="center"/>
              <w:rPr>
                <w:rtl/>
              </w:rPr>
            </w:pPr>
            <w:r>
              <w:rPr>
                <w:rFonts w:hint="cs"/>
                <w:sz w:val="22"/>
                <w:szCs w:val="28"/>
                <w:rtl/>
              </w:rPr>
              <w:t>4</w:t>
            </w:r>
            <w:r w:rsidR="00C07547" w:rsidRPr="002764CA">
              <w:rPr>
                <w:rFonts w:hint="cs"/>
                <w:sz w:val="22"/>
                <w:szCs w:val="28"/>
                <w:rtl/>
              </w:rPr>
              <w:t xml:space="preserve"> נקודות</w:t>
            </w:r>
          </w:p>
        </w:tc>
      </w:tr>
      <w:tr w:rsidR="00C07547" w14:paraId="65B6519F" w14:textId="77777777" w:rsidTr="005B610C">
        <w:tc>
          <w:tcPr>
            <w:tcW w:w="1813" w:type="dxa"/>
          </w:tcPr>
          <w:p w14:paraId="4CAFE390" w14:textId="77777777" w:rsidR="00C07547" w:rsidRDefault="00C07547" w:rsidP="00B212B6">
            <w:pPr>
              <w:pStyle w:val="Other0"/>
              <w:spacing w:before="120" w:after="120" w:line="480" w:lineRule="auto"/>
              <w:jc w:val="center"/>
              <w:rPr>
                <w:rStyle w:val="Other"/>
                <w:rFonts w:ascii="David" w:hAnsi="David" w:cs="David"/>
                <w:sz w:val="28"/>
                <w:szCs w:val="28"/>
                <w:rtl/>
              </w:rPr>
            </w:pPr>
            <w:r w:rsidRPr="004B31A7"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 xml:space="preserve">ניסיונו המקצועי של </w:t>
            </w:r>
          </w:p>
          <w:p w14:paraId="12B9F2DE" w14:textId="77777777" w:rsidR="00C07547" w:rsidRPr="004B31A7" w:rsidRDefault="00C07547" w:rsidP="00B212B6">
            <w:pPr>
              <w:pStyle w:val="Other0"/>
              <w:spacing w:before="120" w:after="120" w:line="480" w:lineRule="auto"/>
              <w:jc w:val="center"/>
              <w:rPr>
                <w:rStyle w:val="Other"/>
                <w:rFonts w:ascii="David" w:hAnsi="David" w:cs="David"/>
                <w:sz w:val="28"/>
                <w:szCs w:val="28"/>
                <w:rtl/>
              </w:rPr>
            </w:pPr>
            <w:r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>המציע</w:t>
            </w:r>
          </w:p>
        </w:tc>
        <w:tc>
          <w:tcPr>
            <w:tcW w:w="5617" w:type="dxa"/>
          </w:tcPr>
          <w:p w14:paraId="02A6E32D" w14:textId="31D6FBD5" w:rsidR="00C07547" w:rsidRPr="00EC4609" w:rsidRDefault="00C07547" w:rsidP="00B212B6">
            <w:pPr>
              <w:pStyle w:val="Other0"/>
              <w:spacing w:before="120" w:after="120" w:line="480" w:lineRule="auto"/>
              <w:jc w:val="both"/>
              <w:rPr>
                <w:rStyle w:val="Other"/>
                <w:rFonts w:ascii="David" w:hAnsi="David" w:cs="David"/>
                <w:sz w:val="28"/>
                <w:szCs w:val="28"/>
                <w:u w:val="single"/>
              </w:rPr>
            </w:pPr>
            <w:r w:rsidRPr="00EC4609">
              <w:rPr>
                <w:rStyle w:val="Other"/>
                <w:rFonts w:ascii="David" w:hAnsi="David" w:cs="David" w:hint="cs"/>
                <w:sz w:val="28"/>
                <w:szCs w:val="28"/>
                <w:u w:val="single"/>
                <w:rtl/>
              </w:rPr>
              <w:t>ניסיון מוכח במתן שירותי</w:t>
            </w:r>
            <w:r>
              <w:rPr>
                <w:rStyle w:val="Other"/>
                <w:rFonts w:ascii="David" w:hAnsi="David" w:cs="David" w:hint="cs"/>
                <w:sz w:val="28"/>
                <w:szCs w:val="28"/>
                <w:u w:val="single"/>
                <w:rtl/>
              </w:rPr>
              <w:t xml:space="preserve"> דוברות </w:t>
            </w:r>
            <w:r w:rsidRPr="00EC4609">
              <w:rPr>
                <w:rStyle w:val="Other"/>
                <w:rFonts w:ascii="David" w:hAnsi="David" w:cs="David" w:hint="cs"/>
                <w:sz w:val="28"/>
                <w:szCs w:val="28"/>
                <w:u w:val="single"/>
                <w:rtl/>
              </w:rPr>
              <w:t>ל"גוף ציבורי":</w:t>
            </w:r>
          </w:p>
          <w:p w14:paraId="5765F57C" w14:textId="1D03A463" w:rsidR="00C07547" w:rsidRDefault="00C07547" w:rsidP="00B212B6">
            <w:pPr>
              <w:pStyle w:val="Other0"/>
              <w:tabs>
                <w:tab w:val="left" w:pos="254"/>
              </w:tabs>
              <w:spacing w:before="120" w:after="120" w:line="480" w:lineRule="auto"/>
              <w:jc w:val="both"/>
              <w:rPr>
                <w:rStyle w:val="Other"/>
                <w:rFonts w:ascii="David" w:hAnsi="David" w:cs="David"/>
                <w:sz w:val="28"/>
                <w:szCs w:val="28"/>
              </w:rPr>
            </w:pPr>
            <w:r w:rsidRPr="004B31A7">
              <w:rPr>
                <w:rStyle w:val="Other"/>
                <w:rFonts w:ascii="David" w:hAnsi="David" w:cs="David"/>
                <w:sz w:val="28"/>
                <w:szCs w:val="28"/>
                <w:rtl/>
              </w:rPr>
              <w:t xml:space="preserve">מציע אשר יציג ניסיון מקצועי נרחב מהקבוע בתנאי סף </w:t>
            </w:r>
            <w:r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 xml:space="preserve">בסעיף </w:t>
            </w:r>
            <w:r>
              <w:rPr>
                <w:rStyle w:val="Other"/>
                <w:rFonts w:ascii="David" w:hAnsi="David" w:cs="David"/>
                <w:sz w:val="28"/>
                <w:szCs w:val="28"/>
              </w:rPr>
              <w:t>X</w:t>
            </w:r>
            <w:r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  <w:r w:rsidRPr="004B31A7">
              <w:rPr>
                <w:rStyle w:val="Other"/>
                <w:rFonts w:ascii="David" w:hAnsi="David" w:cs="David"/>
                <w:sz w:val="28"/>
                <w:szCs w:val="28"/>
                <w:rtl/>
              </w:rPr>
              <w:t>יקבל ניקוד נוסף</w:t>
            </w:r>
            <w:r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  <w:r w:rsidRPr="004B31A7">
              <w:rPr>
                <w:rStyle w:val="Other"/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7D878278" w14:textId="712ED6A9" w:rsidR="00C07547" w:rsidRDefault="00C07547" w:rsidP="00C07547">
            <w:pPr>
              <w:pStyle w:val="Other0"/>
              <w:numPr>
                <w:ilvl w:val="0"/>
                <w:numId w:val="14"/>
              </w:numPr>
              <w:tabs>
                <w:tab w:val="left" w:pos="254"/>
              </w:tabs>
              <w:spacing w:before="120" w:after="120" w:line="480" w:lineRule="auto"/>
              <w:jc w:val="both"/>
              <w:rPr>
                <w:rStyle w:val="Other"/>
                <w:rFonts w:ascii="David" w:hAnsi="David" w:cs="David"/>
                <w:sz w:val="28"/>
                <w:szCs w:val="28"/>
              </w:rPr>
            </w:pPr>
            <w:r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>מתן שירותים ליותר מגוף ציבורי אחד = 1 נקודות לכל גוף נוסף עד ניקוד מקסימלי של 8 נקודות.</w:t>
            </w:r>
          </w:p>
          <w:p w14:paraId="4D066D01" w14:textId="5148CD12" w:rsidR="00C07547" w:rsidRDefault="00C07547" w:rsidP="00C07547">
            <w:pPr>
              <w:pStyle w:val="Other0"/>
              <w:numPr>
                <w:ilvl w:val="0"/>
                <w:numId w:val="14"/>
              </w:numPr>
              <w:tabs>
                <w:tab w:val="left" w:pos="254"/>
              </w:tabs>
              <w:spacing w:before="120" w:after="120" w:line="480" w:lineRule="auto"/>
              <w:jc w:val="both"/>
              <w:rPr>
                <w:rStyle w:val="Other"/>
                <w:rFonts w:ascii="David" w:hAnsi="David" w:cs="David"/>
                <w:sz w:val="28"/>
                <w:szCs w:val="28"/>
              </w:rPr>
            </w:pPr>
            <w:r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>אחזקת אתרי אינטרנט טכני ותוכן 1 נקודה עבור כל אתר</w:t>
            </w:r>
            <w:r w:rsidR="00032FF4"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 xml:space="preserve"> עד 8 נקודות</w:t>
            </w:r>
          </w:p>
          <w:p w14:paraId="2C8350CB" w14:textId="4376651F" w:rsidR="00032FF4" w:rsidRPr="00C12423" w:rsidRDefault="00032FF4" w:rsidP="00C07547">
            <w:pPr>
              <w:pStyle w:val="Other0"/>
              <w:numPr>
                <w:ilvl w:val="0"/>
                <w:numId w:val="14"/>
              </w:numPr>
              <w:tabs>
                <w:tab w:val="left" w:pos="254"/>
              </w:tabs>
              <w:spacing w:before="120" w:after="120" w:line="480" w:lineRule="auto"/>
              <w:jc w:val="both"/>
              <w:rPr>
                <w:rStyle w:val="Other"/>
                <w:rFonts w:ascii="David" w:hAnsi="David" w:cs="David"/>
                <w:sz w:val="28"/>
                <w:szCs w:val="28"/>
              </w:rPr>
            </w:pPr>
            <w:r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 xml:space="preserve">תפעול רשתות חברתיות עבור כל 4 לקוחות 1 נקודה ועד 5 נקודות </w:t>
            </w:r>
          </w:p>
          <w:p w14:paraId="52A52011" w14:textId="24A73E6E" w:rsidR="00C07547" w:rsidRPr="00F27CCE" w:rsidRDefault="00C07547" w:rsidP="00C07547">
            <w:pPr>
              <w:pStyle w:val="Other0"/>
              <w:tabs>
                <w:tab w:val="left" w:pos="254"/>
              </w:tabs>
              <w:spacing w:before="120" w:after="120" w:line="480" w:lineRule="auto"/>
              <w:jc w:val="both"/>
              <w:rPr>
                <w:rFonts w:ascii="David" w:hAnsi="David" w:cs="David"/>
                <w:sz w:val="28"/>
                <w:szCs w:val="28"/>
              </w:rPr>
            </w:pPr>
          </w:p>
        </w:tc>
        <w:tc>
          <w:tcPr>
            <w:tcW w:w="1514" w:type="dxa"/>
          </w:tcPr>
          <w:p w14:paraId="23CC0A5D" w14:textId="28372F89" w:rsidR="00C07547" w:rsidRPr="00FB2C2B" w:rsidRDefault="00032FF4" w:rsidP="00B212B6">
            <w:pPr>
              <w:pStyle w:val="af"/>
              <w:tabs>
                <w:tab w:val="left" w:pos="1959"/>
              </w:tabs>
              <w:spacing w:before="120" w:after="120" w:line="480" w:lineRule="auto"/>
              <w:jc w:val="center"/>
              <w:rPr>
                <w:sz w:val="22"/>
                <w:szCs w:val="28"/>
                <w:rtl/>
              </w:rPr>
            </w:pPr>
            <w:r>
              <w:rPr>
                <w:rFonts w:hint="cs"/>
                <w:sz w:val="22"/>
                <w:szCs w:val="28"/>
                <w:rtl/>
              </w:rPr>
              <w:t>2</w:t>
            </w:r>
            <w:r>
              <w:rPr>
                <w:rFonts w:hint="cs"/>
                <w:sz w:val="22"/>
                <w:rtl/>
              </w:rPr>
              <w:t>1 נקודות</w:t>
            </w:r>
          </w:p>
        </w:tc>
      </w:tr>
    </w:tbl>
    <w:p w14:paraId="3B4D6AFE" w14:textId="77777777" w:rsidR="00C07547" w:rsidRPr="009C5791" w:rsidRDefault="00C07547" w:rsidP="00C07547">
      <w:pPr>
        <w:widowControl w:val="0"/>
        <w:tabs>
          <w:tab w:val="left" w:pos="7966"/>
        </w:tabs>
        <w:jc w:val="both"/>
        <w:rPr>
          <w:rFonts w:ascii="David" w:eastAsia="Arial" w:hAnsi="David" w:cs="David"/>
          <w:sz w:val="28"/>
          <w:szCs w:val="28"/>
          <w:u w:val="single"/>
          <w:rtl/>
        </w:rPr>
      </w:pPr>
    </w:p>
    <w:p w14:paraId="240E5E7A" w14:textId="77777777" w:rsidR="00C07547" w:rsidRPr="009B42C8" w:rsidRDefault="00C07547" w:rsidP="00C07547">
      <w:pPr>
        <w:widowControl w:val="0"/>
        <w:tabs>
          <w:tab w:val="left" w:pos="7966"/>
        </w:tabs>
        <w:jc w:val="both"/>
        <w:rPr>
          <w:rFonts w:ascii="Calibri" w:eastAsia="Calibri" w:hAnsi="Calibri" w:cs="David"/>
          <w:rtl/>
        </w:rPr>
      </w:pPr>
    </w:p>
    <w:p w14:paraId="564B3DBE" w14:textId="77777777" w:rsidR="00C07547" w:rsidRPr="009B42C8" w:rsidRDefault="00C07547" w:rsidP="00C07547">
      <w:pPr>
        <w:widowControl w:val="0"/>
        <w:tabs>
          <w:tab w:val="left" w:pos="7966"/>
        </w:tabs>
        <w:jc w:val="both"/>
        <w:rPr>
          <w:rFonts w:ascii="Calibri" w:eastAsia="Calibri" w:hAnsi="Calibri" w:cs="Arial"/>
          <w:rtl/>
        </w:rPr>
      </w:pPr>
    </w:p>
    <w:p w14:paraId="0ACC8895" w14:textId="77777777" w:rsidR="00C07547" w:rsidRDefault="00C07547" w:rsidP="00C07547">
      <w:pPr>
        <w:widowControl w:val="0"/>
        <w:tabs>
          <w:tab w:val="left" w:pos="7966"/>
        </w:tabs>
        <w:jc w:val="both"/>
        <w:rPr>
          <w:rFonts w:ascii="Calibri" w:eastAsia="Calibri" w:hAnsi="Calibri" w:cs="David"/>
          <w:rtl/>
        </w:rPr>
      </w:pPr>
    </w:p>
    <w:p w14:paraId="3AD671DE" w14:textId="77777777" w:rsidR="00DE0FBC" w:rsidRDefault="00DE0FBC" w:rsidP="00C07547">
      <w:pPr>
        <w:widowControl w:val="0"/>
        <w:tabs>
          <w:tab w:val="left" w:pos="7966"/>
        </w:tabs>
        <w:jc w:val="both"/>
        <w:rPr>
          <w:rFonts w:ascii="Calibri" w:eastAsia="Calibri" w:hAnsi="Calibri" w:cs="David"/>
          <w:rtl/>
        </w:rPr>
      </w:pPr>
    </w:p>
    <w:p w14:paraId="27A71A7F" w14:textId="77777777" w:rsidR="00DE0FBC" w:rsidRPr="009B42C8" w:rsidRDefault="00DE0FBC" w:rsidP="00C07547">
      <w:pPr>
        <w:widowControl w:val="0"/>
        <w:tabs>
          <w:tab w:val="left" w:pos="7966"/>
        </w:tabs>
        <w:jc w:val="both"/>
        <w:rPr>
          <w:rFonts w:ascii="Calibri" w:eastAsia="Calibri" w:hAnsi="Calibri" w:cs="David"/>
          <w:rtl/>
        </w:rPr>
      </w:pPr>
    </w:p>
    <w:p w14:paraId="18EACF8F" w14:textId="77777777" w:rsidR="00C07547" w:rsidRPr="00B11E80" w:rsidRDefault="00C07547" w:rsidP="00C07547">
      <w:pPr>
        <w:widowControl w:val="0"/>
        <w:tabs>
          <w:tab w:val="left" w:pos="7966"/>
        </w:tabs>
        <w:jc w:val="both"/>
        <w:rPr>
          <w:rFonts w:ascii="David" w:eastAsia="Arial" w:hAnsi="David"/>
          <w:sz w:val="28"/>
          <w:szCs w:val="28"/>
          <w:rtl/>
        </w:rPr>
      </w:pPr>
    </w:p>
    <w:p w14:paraId="03295195" w14:textId="77777777" w:rsidR="00C07547" w:rsidRPr="00B503D3" w:rsidRDefault="00C07547" w:rsidP="00C07547">
      <w:pPr>
        <w:pStyle w:val="af"/>
        <w:widowControl w:val="0"/>
        <w:spacing w:before="120" w:after="120" w:line="360" w:lineRule="auto"/>
        <w:rPr>
          <w:rFonts w:eastAsia="Arial"/>
          <w:u w:val="single"/>
          <w:rtl/>
        </w:rPr>
      </w:pPr>
      <w:r w:rsidRPr="00B503D3">
        <w:rPr>
          <w:rStyle w:val="af0"/>
          <w:rFonts w:eastAsia="David"/>
          <w:u w:val="single"/>
          <w:rtl/>
        </w:rPr>
        <w:t xml:space="preserve">שלב ג' </w:t>
      </w:r>
      <w:r>
        <w:rPr>
          <w:rStyle w:val="af0"/>
          <w:rFonts w:eastAsia="David" w:hint="cs"/>
          <w:u w:val="single"/>
          <w:rtl/>
        </w:rPr>
        <w:t>-</w:t>
      </w:r>
      <w:r w:rsidRPr="00B503D3">
        <w:rPr>
          <w:rStyle w:val="af0"/>
          <w:rFonts w:eastAsia="David"/>
          <w:u w:val="single"/>
          <w:rtl/>
        </w:rPr>
        <w:t xml:space="preserve"> ראיון</w:t>
      </w:r>
      <w:r w:rsidRPr="00EF1812">
        <w:rPr>
          <w:rFonts w:hint="cs"/>
          <w:b/>
          <w:bCs/>
          <w:rtl/>
        </w:rPr>
        <w:t>:</w:t>
      </w:r>
    </w:p>
    <w:p w14:paraId="632B702F" w14:textId="77777777" w:rsidR="00C07547" w:rsidRPr="00900C4C" w:rsidRDefault="00C07547" w:rsidP="00C07547">
      <w:pPr>
        <w:pStyle w:val="af"/>
        <w:widowControl w:val="0"/>
        <w:spacing w:before="120" w:after="120" w:line="360" w:lineRule="auto"/>
        <w:rPr>
          <w:rFonts w:eastAsia="Arial"/>
          <w:rtl/>
        </w:rPr>
      </w:pPr>
      <w:r>
        <w:rPr>
          <w:rFonts w:eastAsia="Arial" w:hint="cs"/>
          <w:rtl/>
        </w:rPr>
        <w:t xml:space="preserve">חמשת (5) </w:t>
      </w:r>
      <w:r w:rsidRPr="00A53ADD">
        <w:rPr>
          <w:rFonts w:eastAsia="Arial"/>
          <w:rtl/>
        </w:rPr>
        <w:t xml:space="preserve">המציעים שהצעותיהם </w:t>
      </w:r>
      <w:r>
        <w:rPr>
          <w:rFonts w:eastAsia="Arial" w:hint="cs"/>
          <w:rtl/>
        </w:rPr>
        <w:t>יזכו לניקוד הגבוה ביותר מבין כלל המציעים במרכיב איכות ההצעה , יעלו לשלב הבא ו</w:t>
      </w:r>
      <w:r w:rsidRPr="00A53ADD">
        <w:rPr>
          <w:rFonts w:eastAsia="Arial"/>
          <w:rtl/>
        </w:rPr>
        <w:t>יוזמנו לריאיון</w:t>
      </w:r>
      <w:r>
        <w:rPr>
          <w:rFonts w:eastAsia="Arial" w:hint="cs"/>
          <w:rtl/>
        </w:rPr>
        <w:t xml:space="preserve"> בפני </w:t>
      </w:r>
      <w:r w:rsidRPr="00900C4C">
        <w:rPr>
          <w:rFonts w:eastAsia="Arial" w:hint="cs"/>
          <w:rtl/>
        </w:rPr>
        <w:t>וועדת</w:t>
      </w:r>
      <w:r w:rsidRPr="00900C4C">
        <w:rPr>
          <w:rFonts w:eastAsia="Arial"/>
          <w:rtl/>
        </w:rPr>
        <w:t xml:space="preserve"> המכרזים ו/או מי מטעמה</w:t>
      </w:r>
      <w:r>
        <w:rPr>
          <w:rFonts w:eastAsia="Arial" w:hint="cs"/>
          <w:rtl/>
        </w:rPr>
        <w:t>.</w:t>
      </w:r>
    </w:p>
    <w:p w14:paraId="147B979E" w14:textId="75DE6556" w:rsidR="00C07547" w:rsidRDefault="00C07547" w:rsidP="00C07547">
      <w:pPr>
        <w:pStyle w:val="af"/>
        <w:tabs>
          <w:tab w:val="left" w:pos="1959"/>
        </w:tabs>
        <w:spacing w:before="120" w:after="120" w:line="360" w:lineRule="auto"/>
        <w:rPr>
          <w:rFonts w:eastAsia="Arial"/>
          <w:rtl/>
        </w:rPr>
      </w:pPr>
      <w:r>
        <w:rPr>
          <w:rFonts w:eastAsia="Arial" w:hint="cs"/>
          <w:rtl/>
        </w:rPr>
        <w:t>מודגש</w:t>
      </w:r>
      <w:r w:rsidRPr="009C6098">
        <w:rPr>
          <w:rFonts w:ascii="David" w:eastAsia="Arial" w:hAnsi="David"/>
          <w:rtl/>
        </w:rPr>
        <w:t xml:space="preserve"> </w:t>
      </w:r>
      <w:r w:rsidRPr="00AD76B3">
        <w:rPr>
          <w:rFonts w:ascii="David" w:eastAsia="Arial" w:hAnsi="David"/>
          <w:rtl/>
        </w:rPr>
        <w:t xml:space="preserve">כי מטעמו של המציע חייבים להשתתף בריאיון </w:t>
      </w:r>
      <w:r>
        <w:rPr>
          <w:rFonts w:ascii="David" w:eastAsia="Arial" w:hAnsi="David" w:hint="cs"/>
          <w:rtl/>
        </w:rPr>
        <w:t xml:space="preserve">- </w:t>
      </w:r>
      <w:r w:rsidRPr="00AD76B3">
        <w:rPr>
          <w:rFonts w:ascii="David" w:eastAsia="Arial" w:hAnsi="David"/>
          <w:rtl/>
        </w:rPr>
        <w:t xml:space="preserve">המציע וכן </w:t>
      </w:r>
      <w:r w:rsidR="00032FF4">
        <w:rPr>
          <w:rFonts w:ascii="David" w:eastAsia="Arial" w:hAnsi="David" w:hint="cs"/>
          <w:rtl/>
        </w:rPr>
        <w:t>הדובר</w:t>
      </w:r>
      <w:r w:rsidRPr="00AD76B3">
        <w:rPr>
          <w:rFonts w:ascii="David" w:eastAsia="Arial" w:hAnsi="David"/>
          <w:rtl/>
        </w:rPr>
        <w:t xml:space="preserve"> </w:t>
      </w:r>
      <w:r>
        <w:rPr>
          <w:rFonts w:ascii="David" w:eastAsia="Arial" w:hAnsi="David" w:hint="cs"/>
          <w:rtl/>
        </w:rPr>
        <w:t>מצוותו</w:t>
      </w:r>
      <w:r w:rsidRPr="00AD76B3">
        <w:rPr>
          <w:rFonts w:ascii="David" w:eastAsia="Arial" w:hAnsi="David"/>
          <w:rtl/>
        </w:rPr>
        <w:t>.</w:t>
      </w:r>
    </w:p>
    <w:p w14:paraId="6C5484EE" w14:textId="77777777" w:rsidR="00DE0FBC" w:rsidRDefault="00C07547" w:rsidP="00DE0FBC">
      <w:pPr>
        <w:pStyle w:val="af"/>
        <w:tabs>
          <w:tab w:val="left" w:pos="1959"/>
        </w:tabs>
        <w:spacing w:before="120" w:after="120" w:line="360" w:lineRule="auto"/>
        <w:rPr>
          <w:rFonts w:ascii="Calibri" w:eastAsia="Calibri" w:hAnsi="Calibri"/>
          <w:b/>
          <w:bCs/>
          <w:sz w:val="28"/>
          <w:szCs w:val="28"/>
          <w:u w:val="single"/>
          <w:rtl/>
        </w:rPr>
      </w:pPr>
      <w:r>
        <w:rPr>
          <w:rFonts w:eastAsia="Arial" w:hint="cs"/>
          <w:rtl/>
        </w:rPr>
        <w:t>מציע</w:t>
      </w:r>
      <w:r w:rsidRPr="009C6098">
        <w:rPr>
          <w:rFonts w:ascii="David" w:eastAsia="Arial" w:hAnsi="David"/>
          <w:rtl/>
        </w:rPr>
        <w:t xml:space="preserve"> </w:t>
      </w:r>
      <w:r w:rsidRPr="00AD76B3">
        <w:rPr>
          <w:rFonts w:ascii="David" w:eastAsia="Arial" w:hAnsi="David"/>
          <w:rtl/>
        </w:rPr>
        <w:t xml:space="preserve">אשר </w:t>
      </w:r>
      <w:r>
        <w:rPr>
          <w:rFonts w:ascii="David" w:eastAsia="Arial" w:hAnsi="David" w:hint="cs"/>
          <w:rtl/>
        </w:rPr>
        <w:t xml:space="preserve">מי </w:t>
      </w:r>
      <w:r w:rsidRPr="00AD76B3">
        <w:rPr>
          <w:rFonts w:ascii="David" w:eastAsia="Arial" w:hAnsi="David"/>
          <w:rtl/>
        </w:rPr>
        <w:t>מטעמו הגיע בהרכב שונה ו/או חסר</w:t>
      </w:r>
      <w:r>
        <w:rPr>
          <w:rFonts w:ascii="David" w:eastAsia="Arial" w:hAnsi="David" w:hint="cs"/>
          <w:rtl/>
        </w:rPr>
        <w:t xml:space="preserve"> -</w:t>
      </w:r>
      <w:r w:rsidRPr="00AD76B3">
        <w:rPr>
          <w:rFonts w:ascii="David" w:eastAsia="Arial" w:hAnsi="David"/>
          <w:rtl/>
        </w:rPr>
        <w:t xml:space="preserve"> תהיה הועדה רשאית להפחית מניקוד הריאיון שלו בגין היעדרות חלקית כאמור ואף לא לאפשר את קיום הריאיון כלל. </w:t>
      </w:r>
      <w:bookmarkStart w:id="0" w:name="bookmark96"/>
    </w:p>
    <w:p w14:paraId="67F7BE03" w14:textId="1400589F" w:rsidR="009C212A" w:rsidRPr="00E64328" w:rsidRDefault="009C212A" w:rsidP="00DE0FBC">
      <w:pPr>
        <w:pStyle w:val="af"/>
        <w:tabs>
          <w:tab w:val="left" w:pos="1959"/>
        </w:tabs>
        <w:spacing w:before="120" w:after="120" w:line="360" w:lineRule="auto"/>
        <w:rPr>
          <w:rFonts w:ascii="Calibri" w:eastAsia="Calibri" w:hAnsi="Calibri"/>
          <w:b/>
          <w:bCs/>
          <w:sz w:val="28"/>
          <w:szCs w:val="28"/>
          <w:u w:val="single"/>
        </w:rPr>
      </w:pPr>
      <w:r w:rsidRPr="00E64328">
        <w:rPr>
          <w:rFonts w:ascii="Calibri" w:eastAsia="Calibri" w:hAnsi="Calibri"/>
          <w:b/>
          <w:bCs/>
          <w:sz w:val="28"/>
          <w:szCs w:val="28"/>
          <w:u w:val="single"/>
          <w:rtl/>
        </w:rPr>
        <w:t>ניקוד איכות לראיון</w:t>
      </w:r>
      <w:bookmarkEnd w:id="0"/>
    </w:p>
    <w:p w14:paraId="264162F7" w14:textId="77777777" w:rsidR="009C212A" w:rsidRPr="00AA4F40" w:rsidRDefault="009C212A" w:rsidP="009C212A">
      <w:pPr>
        <w:tabs>
          <w:tab w:val="left" w:pos="1272"/>
        </w:tabs>
        <w:spacing w:before="120" w:after="120" w:line="360" w:lineRule="auto"/>
        <w:jc w:val="both"/>
        <w:rPr>
          <w:rStyle w:val="af0"/>
          <w:rFonts w:eastAsia="Microsoft Sans Serif"/>
          <w:sz w:val="28"/>
          <w:szCs w:val="28"/>
          <w:highlight w:val="yellow"/>
          <w:rtl/>
        </w:rPr>
      </w:pPr>
      <w:r w:rsidRPr="00AA4F40">
        <w:rPr>
          <w:rFonts w:ascii="David" w:eastAsia="Arial" w:hAnsi="David" w:cs="David"/>
          <w:sz w:val="28"/>
          <w:szCs w:val="28"/>
          <w:rtl/>
        </w:rPr>
        <w:t xml:space="preserve">ניקוד הריאיון המקסימלי הוא </w:t>
      </w:r>
      <w:r>
        <w:rPr>
          <w:rFonts w:ascii="David" w:eastAsia="Arial" w:hAnsi="David" w:cs="David" w:hint="cs"/>
          <w:sz w:val="28"/>
          <w:szCs w:val="28"/>
          <w:rtl/>
        </w:rPr>
        <w:t>25</w:t>
      </w:r>
      <w:r w:rsidRPr="00AA4F40">
        <w:rPr>
          <w:rFonts w:ascii="David" w:eastAsia="Arial" w:hAnsi="David" w:cs="David"/>
          <w:sz w:val="28"/>
          <w:szCs w:val="28"/>
          <w:rtl/>
        </w:rPr>
        <w:t xml:space="preserve">נקודות בחלוקה כדלקמן: </w:t>
      </w:r>
    </w:p>
    <w:tbl>
      <w:tblPr>
        <w:tblpPr w:leftFromText="180" w:rightFromText="180" w:vertAnchor="text" w:horzAnchor="margin" w:tblpXSpec="right" w:tblpY="206"/>
        <w:tblOverlap w:val="never"/>
        <w:bidiVisual/>
        <w:tblW w:w="90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5670"/>
        <w:gridCol w:w="1837"/>
      </w:tblGrid>
      <w:tr w:rsidR="009C212A" w:rsidRPr="00D30EB4" w14:paraId="1F7ED4D7" w14:textId="77777777" w:rsidTr="00DE0FBC">
        <w:trPr>
          <w:trHeight w:hRule="exact" w:val="412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6A75" w14:textId="77777777" w:rsidR="009C212A" w:rsidRPr="00AA4F40" w:rsidRDefault="009C212A" w:rsidP="00DE0FBC">
            <w:pPr>
              <w:pStyle w:val="Other0"/>
              <w:spacing w:before="120" w:after="120"/>
              <w:jc w:val="center"/>
              <w:rPr>
                <w:rStyle w:val="Other"/>
                <w:rFonts w:ascii="David" w:hAnsi="David" w:cs="David"/>
                <w:sz w:val="28"/>
                <w:szCs w:val="28"/>
              </w:rPr>
            </w:pPr>
            <w:r w:rsidRPr="00AA4F40">
              <w:rPr>
                <w:rStyle w:val="Other"/>
                <w:rFonts w:ascii="David" w:hAnsi="David" w:cs="David"/>
                <w:sz w:val="28"/>
                <w:szCs w:val="28"/>
                <w:rtl/>
              </w:rPr>
              <w:t xml:space="preserve">ראיון עם </w:t>
            </w:r>
            <w:r w:rsidRPr="00AA4F40"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>המציע</w:t>
            </w:r>
            <w:r w:rsidRPr="00AA4F40">
              <w:rPr>
                <w:rStyle w:val="Other"/>
                <w:rFonts w:ascii="David" w:hAnsi="David" w:cs="David"/>
                <w:sz w:val="28"/>
                <w:szCs w:val="28"/>
                <w:rtl/>
              </w:rPr>
              <w:t xml:space="preserve"> </w:t>
            </w:r>
            <w:r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>והדובר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E458" w14:textId="77777777" w:rsidR="009C212A" w:rsidRPr="00AA4F40" w:rsidRDefault="009C212A" w:rsidP="00DE0FBC">
            <w:pPr>
              <w:pStyle w:val="Other0"/>
              <w:spacing w:before="120" w:after="120"/>
              <w:rPr>
                <w:rStyle w:val="Other"/>
                <w:rFonts w:ascii="David" w:hAnsi="David" w:cs="David"/>
                <w:sz w:val="28"/>
                <w:szCs w:val="28"/>
              </w:rPr>
            </w:pPr>
            <w:r w:rsidRPr="00AA4F40">
              <w:rPr>
                <w:rStyle w:val="Other"/>
                <w:rFonts w:ascii="David" w:hAnsi="David" w:cs="David"/>
                <w:sz w:val="28"/>
                <w:szCs w:val="28"/>
                <w:rtl/>
              </w:rPr>
              <w:t xml:space="preserve">ניקוד רכיב זה יהא בהתאם לראיון שייערך על ידי </w:t>
            </w:r>
            <w:r w:rsidRPr="00AA4F40"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>וועדת</w:t>
            </w:r>
            <w:r w:rsidRPr="00AA4F40">
              <w:rPr>
                <w:rStyle w:val="Other"/>
                <w:rFonts w:ascii="David" w:hAnsi="David" w:cs="David"/>
                <w:sz w:val="28"/>
                <w:szCs w:val="28"/>
                <w:rtl/>
              </w:rPr>
              <w:t xml:space="preserve"> המכרזים ו/או מי מטעמה עם </w:t>
            </w:r>
            <w:r w:rsidRPr="00AA4F40"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 xml:space="preserve">המציע </w:t>
            </w:r>
            <w:r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 xml:space="preserve">והדובר </w:t>
            </w:r>
            <w:r w:rsidRPr="00AA4F40"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>.</w:t>
            </w:r>
          </w:p>
          <w:p w14:paraId="6232D5A4" w14:textId="77777777" w:rsidR="009C212A" w:rsidRPr="00C4383F" w:rsidRDefault="009C212A" w:rsidP="00DE0FBC">
            <w:pPr>
              <w:pStyle w:val="Other0"/>
              <w:spacing w:before="120" w:after="120"/>
              <w:rPr>
                <w:rStyle w:val="Other"/>
                <w:rFonts w:ascii="David" w:hAnsi="David" w:cs="David"/>
                <w:sz w:val="28"/>
                <w:szCs w:val="28"/>
              </w:rPr>
            </w:pPr>
            <w:r w:rsidRPr="00C4383F">
              <w:rPr>
                <w:rStyle w:val="Other"/>
                <w:rFonts w:ascii="David" w:hAnsi="David" w:cs="David"/>
                <w:sz w:val="28"/>
                <w:szCs w:val="28"/>
                <w:rtl/>
              </w:rPr>
              <w:t xml:space="preserve">במסגרת </w:t>
            </w:r>
            <w:r w:rsidRPr="00C4383F"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>הריאיו</w:t>
            </w:r>
            <w:r w:rsidRPr="00C4383F">
              <w:rPr>
                <w:rStyle w:val="Other"/>
                <w:rFonts w:ascii="David" w:hAnsi="David" w:cs="David" w:hint="eastAsia"/>
                <w:sz w:val="28"/>
                <w:szCs w:val="28"/>
                <w:rtl/>
              </w:rPr>
              <w:t>ן</w:t>
            </w:r>
            <w:r w:rsidRPr="00C4383F">
              <w:rPr>
                <w:rStyle w:val="Other"/>
                <w:rFonts w:ascii="David" w:hAnsi="David" w:cs="David"/>
                <w:sz w:val="28"/>
                <w:szCs w:val="28"/>
                <w:rtl/>
              </w:rPr>
              <w:t xml:space="preserve"> ינוקדו הרכיבים הבאים:</w:t>
            </w:r>
          </w:p>
          <w:p w14:paraId="533ACDF7" w14:textId="77777777" w:rsidR="009C212A" w:rsidRPr="00C4383F" w:rsidRDefault="009C212A" w:rsidP="00DE0FBC">
            <w:pPr>
              <w:pStyle w:val="Other0"/>
              <w:numPr>
                <w:ilvl w:val="0"/>
                <w:numId w:val="15"/>
              </w:numPr>
              <w:tabs>
                <w:tab w:val="left" w:pos="360"/>
              </w:tabs>
              <w:spacing w:before="120" w:after="120"/>
              <w:ind w:left="460" w:hanging="460"/>
              <w:rPr>
                <w:rStyle w:val="Other"/>
                <w:rFonts w:ascii="David" w:hAnsi="David" w:cs="David"/>
                <w:sz w:val="28"/>
                <w:szCs w:val="28"/>
              </w:rPr>
            </w:pPr>
            <w:r w:rsidRPr="00C4383F">
              <w:rPr>
                <w:rStyle w:val="Other"/>
                <w:rFonts w:ascii="David" w:hAnsi="David" w:cs="David"/>
                <w:sz w:val="28"/>
                <w:szCs w:val="28"/>
                <w:rtl/>
              </w:rPr>
              <w:t xml:space="preserve">רמת המקצועיות של </w:t>
            </w:r>
            <w:r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>הדובר</w:t>
            </w:r>
            <w:r w:rsidRPr="00C4383F">
              <w:rPr>
                <w:rStyle w:val="Other"/>
                <w:rFonts w:ascii="David" w:hAnsi="David" w:cs="David"/>
                <w:sz w:val="28"/>
                <w:szCs w:val="28"/>
                <w:rtl/>
              </w:rPr>
              <w:t xml:space="preserve"> והתאמתו למתן השירותים </w:t>
            </w:r>
            <w:r w:rsidRPr="00C4383F"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>- עד 1</w:t>
            </w:r>
            <w:r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>0</w:t>
            </w:r>
            <w:r w:rsidRPr="00C4383F"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 xml:space="preserve"> נקודות. </w:t>
            </w:r>
          </w:p>
          <w:p w14:paraId="11FC7152" w14:textId="77777777" w:rsidR="009C212A" w:rsidRPr="00C4383F" w:rsidRDefault="009C212A" w:rsidP="00DE0FBC">
            <w:pPr>
              <w:pStyle w:val="Other0"/>
              <w:numPr>
                <w:ilvl w:val="0"/>
                <w:numId w:val="15"/>
              </w:numPr>
              <w:tabs>
                <w:tab w:val="left" w:pos="355"/>
              </w:tabs>
              <w:spacing w:before="120" w:after="120"/>
              <w:ind w:left="460" w:hanging="460"/>
              <w:rPr>
                <w:rStyle w:val="Other"/>
                <w:rFonts w:ascii="David" w:hAnsi="David" w:cs="David"/>
                <w:sz w:val="28"/>
                <w:szCs w:val="28"/>
              </w:rPr>
            </w:pPr>
            <w:r w:rsidRPr="00C4383F">
              <w:rPr>
                <w:rStyle w:val="Other"/>
                <w:rFonts w:ascii="David" w:hAnsi="David" w:cs="David"/>
                <w:sz w:val="28"/>
                <w:szCs w:val="28"/>
                <w:rtl/>
              </w:rPr>
              <w:t xml:space="preserve">התרשמות מזמינות ואיכות השירות של </w:t>
            </w:r>
            <w:r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 xml:space="preserve">המציע והדובר </w:t>
            </w:r>
            <w:r w:rsidRPr="00C4383F"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 xml:space="preserve"> - עד 1</w:t>
            </w:r>
            <w:r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>0</w:t>
            </w:r>
            <w:r w:rsidRPr="00C4383F"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 xml:space="preserve"> נקודות. </w:t>
            </w:r>
          </w:p>
          <w:p w14:paraId="1C94228B" w14:textId="77777777" w:rsidR="009C212A" w:rsidRPr="00C4383F" w:rsidRDefault="009C212A" w:rsidP="00DE0FBC">
            <w:pPr>
              <w:pStyle w:val="Other0"/>
              <w:numPr>
                <w:ilvl w:val="0"/>
                <w:numId w:val="15"/>
              </w:numPr>
              <w:tabs>
                <w:tab w:val="left" w:pos="355"/>
              </w:tabs>
              <w:spacing w:before="120" w:after="120"/>
              <w:ind w:left="460" w:hanging="460"/>
              <w:rPr>
                <w:rStyle w:val="Other"/>
                <w:rFonts w:ascii="David" w:hAnsi="David" w:cs="David"/>
                <w:sz w:val="28"/>
                <w:szCs w:val="28"/>
              </w:rPr>
            </w:pPr>
            <w:r w:rsidRPr="00C4383F"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 xml:space="preserve">ניקוד עפ"י התרשמות כללית עד </w:t>
            </w:r>
            <w:r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>5</w:t>
            </w:r>
            <w:r w:rsidRPr="00C4383F"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 xml:space="preserve"> נקודות.</w:t>
            </w:r>
            <w:r w:rsidRPr="00AA4F40"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FA78" w14:textId="77777777" w:rsidR="009C212A" w:rsidRPr="00AA4F40" w:rsidRDefault="009C212A" w:rsidP="00DE0FBC">
            <w:pPr>
              <w:pStyle w:val="Other0"/>
              <w:spacing w:before="120" w:after="120"/>
              <w:jc w:val="center"/>
              <w:rPr>
                <w:rStyle w:val="Other"/>
                <w:rFonts w:ascii="David" w:hAnsi="David" w:cs="David"/>
                <w:sz w:val="28"/>
                <w:szCs w:val="28"/>
              </w:rPr>
            </w:pPr>
            <w:r w:rsidRPr="00AA4F40"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 xml:space="preserve">סה"כ עד </w:t>
            </w:r>
            <w:r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>25</w:t>
            </w:r>
            <w:r w:rsidRPr="00AA4F40">
              <w:rPr>
                <w:rStyle w:val="Other"/>
                <w:rFonts w:ascii="David" w:hAnsi="David" w:cs="David" w:hint="cs"/>
                <w:sz w:val="28"/>
                <w:szCs w:val="28"/>
                <w:rtl/>
              </w:rPr>
              <w:t xml:space="preserve"> נקודות</w:t>
            </w:r>
          </w:p>
        </w:tc>
      </w:tr>
    </w:tbl>
    <w:p w14:paraId="5FB810B3" w14:textId="77777777" w:rsidR="009C212A" w:rsidRDefault="009C212A" w:rsidP="009C212A">
      <w:pPr>
        <w:widowControl w:val="0"/>
        <w:tabs>
          <w:tab w:val="left" w:pos="7966"/>
        </w:tabs>
        <w:jc w:val="center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</w:p>
    <w:p w14:paraId="12C43D6E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69F110CE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12733839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70DC3791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579719BF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1A5102F6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505D92B7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tbl>
      <w:tblPr>
        <w:tblpPr w:leftFromText="180" w:rightFromText="180" w:vertAnchor="text" w:horzAnchor="margin" w:tblpXSpec="right" w:tblpY="148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9"/>
      </w:tblGrid>
      <w:tr w:rsidR="00DE0FBC" w:rsidRPr="009B42C8" w14:paraId="5D1B7B21" w14:textId="77777777" w:rsidTr="00DE0FBC">
        <w:trPr>
          <w:trHeight w:val="6229"/>
        </w:trPr>
        <w:tc>
          <w:tcPr>
            <w:tcW w:w="8339" w:type="dxa"/>
          </w:tcPr>
          <w:p w14:paraId="11851391" w14:textId="77777777" w:rsidR="00DE0FBC" w:rsidRPr="009B42C8" w:rsidRDefault="00DE0FBC" w:rsidP="00DE0FBC">
            <w:pPr>
              <w:widowControl w:val="0"/>
              <w:tabs>
                <w:tab w:val="left" w:pos="7966"/>
              </w:tabs>
              <w:jc w:val="both"/>
              <w:rPr>
                <w:rFonts w:cs="David"/>
                <w:sz w:val="20"/>
                <w:szCs w:val="20"/>
                <w:rtl/>
              </w:rPr>
            </w:pPr>
          </w:p>
          <w:p w14:paraId="394C4F3C" w14:textId="77777777" w:rsidR="00DE0FBC" w:rsidRPr="00D55214" w:rsidRDefault="00DE0FBC" w:rsidP="00DE0FBC">
            <w:pPr>
              <w:widowControl w:val="0"/>
              <w:tabs>
                <w:tab w:val="left" w:pos="7966"/>
              </w:tabs>
              <w:spacing w:line="360" w:lineRule="auto"/>
              <w:jc w:val="both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D55214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שם המשרד המציע : _______________ שם 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ה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מציע ו/או הדובר </w:t>
            </w:r>
            <w:r w:rsidRPr="006337D1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55214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שלגביו מתייחסת ההמלצה: ____________</w:t>
            </w:r>
          </w:p>
          <w:p w14:paraId="3F88836D" w14:textId="77777777" w:rsidR="00DE0FBC" w:rsidRPr="00D55214" w:rsidRDefault="00DE0FBC" w:rsidP="00DE0FBC">
            <w:pPr>
              <w:widowControl w:val="0"/>
              <w:tabs>
                <w:tab w:val="left" w:pos="7966"/>
              </w:tabs>
              <w:jc w:val="both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p w14:paraId="7326B55A" w14:textId="77777777" w:rsidR="00DE0FBC" w:rsidRPr="00D55214" w:rsidRDefault="00DE0FBC" w:rsidP="00DE0FBC">
            <w:pPr>
              <w:widowControl w:val="0"/>
              <w:numPr>
                <w:ilvl w:val="0"/>
                <w:numId w:val="39"/>
              </w:numPr>
              <w:tabs>
                <w:tab w:val="left" w:pos="694"/>
              </w:tabs>
              <w:jc w:val="both"/>
              <w:rPr>
                <w:rFonts w:ascii="David" w:hAnsi="David" w:cs="David"/>
                <w:b/>
                <w:bCs/>
                <w:sz w:val="20"/>
                <w:szCs w:val="20"/>
                <w:rtl/>
                <w:lang w:eastAsia="he-IL"/>
              </w:rPr>
            </w:pPr>
            <w:r w:rsidRPr="00D55214">
              <w:rPr>
                <w:rFonts w:ascii="David" w:hAnsi="David" w:cs="David"/>
                <w:b/>
                <w:bCs/>
                <w:sz w:val="20"/>
                <w:szCs w:val="20"/>
                <w:u w:val="single"/>
                <w:rtl/>
                <w:lang w:eastAsia="he-IL"/>
              </w:rPr>
              <w:t>מידת המקצועיות של המציע/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u w:val="single"/>
                <w:rtl/>
                <w:lang w:eastAsia="he-IL"/>
              </w:rPr>
              <w:t>ו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eastAsia="he-IL"/>
              </w:rPr>
              <w:t xml:space="preserve">הדובר </w:t>
            </w:r>
            <w:r w:rsidRPr="00D55214">
              <w:rPr>
                <w:rFonts w:ascii="David" w:hAnsi="David" w:cs="David"/>
                <w:b/>
                <w:bCs/>
                <w:sz w:val="20"/>
                <w:szCs w:val="20"/>
                <w:u w:val="single"/>
                <w:rtl/>
                <w:lang w:eastAsia="he-IL"/>
              </w:rPr>
              <w:t xml:space="preserve"> </w:t>
            </w:r>
            <w:r w:rsidRPr="00D55214">
              <w:rPr>
                <w:rFonts w:ascii="David" w:hAnsi="David" w:cs="David"/>
                <w:b/>
                <w:bCs/>
                <w:sz w:val="20"/>
                <w:szCs w:val="20"/>
                <w:rtl/>
                <w:lang w:eastAsia="he-IL"/>
              </w:rPr>
              <w:t>:</w:t>
            </w:r>
          </w:p>
          <w:p w14:paraId="2F0825D9" w14:textId="77777777" w:rsidR="00DE0FBC" w:rsidRPr="00D55214" w:rsidRDefault="00DE0FBC" w:rsidP="00DE0FBC">
            <w:pPr>
              <w:widowControl w:val="0"/>
              <w:tabs>
                <w:tab w:val="left" w:pos="7966"/>
              </w:tabs>
              <w:ind w:left="720"/>
              <w:jc w:val="both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tbl>
            <w:tblPr>
              <w:bidiVisual/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9"/>
              <w:gridCol w:w="976"/>
              <w:gridCol w:w="449"/>
              <w:gridCol w:w="1055"/>
              <w:gridCol w:w="538"/>
              <w:gridCol w:w="989"/>
              <w:gridCol w:w="538"/>
              <w:gridCol w:w="1029"/>
              <w:gridCol w:w="305"/>
              <w:gridCol w:w="1070"/>
            </w:tblGrid>
            <w:tr w:rsidR="00DE0FBC" w:rsidRPr="00D55214" w14:paraId="6EE4F2C2" w14:textId="77777777" w:rsidTr="00C5719C">
              <w:tc>
                <w:tcPr>
                  <w:tcW w:w="357" w:type="dxa"/>
                  <w:tcBorders>
                    <w:right w:val="single" w:sz="4" w:space="0" w:color="auto"/>
                  </w:tcBorders>
                </w:tcPr>
                <w:p w14:paraId="66A0BBE3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0.5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F54ED4C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נמוכה</w:t>
                  </w:r>
                </w:p>
              </w:tc>
              <w:tc>
                <w:tcPr>
                  <w:tcW w:w="25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2063C9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1.5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DA0F46E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סבירה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CDF4B5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2.25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23187F1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טובה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38E744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2.75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F0CF6D0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טובה מאד</w:t>
                  </w:r>
                </w:p>
              </w:tc>
              <w:tc>
                <w:tcPr>
                  <w:tcW w:w="2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6584F9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4AAFE27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מצוינת</w:t>
                  </w:r>
                </w:p>
              </w:tc>
            </w:tr>
          </w:tbl>
          <w:p w14:paraId="6041FF73" w14:textId="77777777" w:rsidR="00DE0FBC" w:rsidRPr="00D55214" w:rsidRDefault="00DE0FBC" w:rsidP="00DE0FBC">
            <w:pPr>
              <w:widowControl w:val="0"/>
              <w:tabs>
                <w:tab w:val="left" w:pos="7966"/>
              </w:tabs>
              <w:ind w:left="720"/>
              <w:jc w:val="both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p w14:paraId="5EF1CC19" w14:textId="77777777" w:rsidR="00DE0FBC" w:rsidRPr="00D55214" w:rsidRDefault="00DE0FBC" w:rsidP="00DE0FBC">
            <w:pPr>
              <w:widowControl w:val="0"/>
              <w:numPr>
                <w:ilvl w:val="0"/>
                <w:numId w:val="39"/>
              </w:numPr>
              <w:tabs>
                <w:tab w:val="left" w:pos="694"/>
              </w:tabs>
              <w:jc w:val="both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D55214">
              <w:rPr>
                <w:rFonts w:ascii="David" w:hAnsi="David" w:cs="David"/>
                <w:b/>
                <w:bCs/>
                <w:sz w:val="20"/>
                <w:szCs w:val="20"/>
                <w:u w:val="single"/>
                <w:rtl/>
                <w:lang w:eastAsia="he-IL"/>
              </w:rPr>
              <w:t>תאר את זמינות המציע/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u w:val="single"/>
                <w:rtl/>
                <w:lang w:eastAsia="he-IL"/>
              </w:rPr>
              <w:t>ו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eastAsia="he-IL"/>
              </w:rPr>
              <w:t>הדובר</w:t>
            </w:r>
            <w:r w:rsidRPr="00D55214">
              <w:rPr>
                <w:rFonts w:ascii="David" w:hAnsi="David" w:cs="David"/>
                <w:b/>
                <w:bCs/>
                <w:sz w:val="20"/>
                <w:szCs w:val="20"/>
                <w:u w:val="single"/>
                <w:rtl/>
                <w:lang w:eastAsia="he-IL"/>
              </w:rPr>
              <w:t xml:space="preserve"> לביצוע מטלות שוטפות :</w:t>
            </w:r>
          </w:p>
          <w:p w14:paraId="7D2FB571" w14:textId="77777777" w:rsidR="00DE0FBC" w:rsidRPr="00D55214" w:rsidRDefault="00DE0FBC" w:rsidP="00DE0FBC">
            <w:pPr>
              <w:widowControl w:val="0"/>
              <w:tabs>
                <w:tab w:val="left" w:pos="7966"/>
              </w:tabs>
              <w:ind w:left="720"/>
              <w:jc w:val="both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tbl>
            <w:tblPr>
              <w:bidiVisual/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9"/>
              <w:gridCol w:w="976"/>
              <w:gridCol w:w="449"/>
              <w:gridCol w:w="1055"/>
              <w:gridCol w:w="538"/>
              <w:gridCol w:w="989"/>
              <w:gridCol w:w="538"/>
              <w:gridCol w:w="1029"/>
              <w:gridCol w:w="305"/>
              <w:gridCol w:w="1070"/>
            </w:tblGrid>
            <w:tr w:rsidR="00DE0FBC" w:rsidRPr="00D55214" w14:paraId="16C7ED33" w14:textId="77777777" w:rsidTr="00C5719C">
              <w:trPr>
                <w:trHeight w:val="197"/>
              </w:trPr>
              <w:tc>
                <w:tcPr>
                  <w:tcW w:w="357" w:type="dxa"/>
                  <w:tcBorders>
                    <w:right w:val="single" w:sz="4" w:space="0" w:color="auto"/>
                  </w:tcBorders>
                </w:tcPr>
                <w:p w14:paraId="2A50B281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0.5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4DCBB7A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נמוכה</w:t>
                  </w:r>
                </w:p>
              </w:tc>
              <w:tc>
                <w:tcPr>
                  <w:tcW w:w="25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113580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1.5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3E44D8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סבירה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E3E80A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2.25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B498BBF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טובה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82D621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2.75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5DB597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טובה מאד</w:t>
                  </w:r>
                </w:p>
              </w:tc>
              <w:tc>
                <w:tcPr>
                  <w:tcW w:w="2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0C103C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8D7B858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מצוינת</w:t>
                  </w:r>
                </w:p>
              </w:tc>
            </w:tr>
          </w:tbl>
          <w:p w14:paraId="0EE38038" w14:textId="77777777" w:rsidR="00DE0FBC" w:rsidRPr="00D55214" w:rsidRDefault="00DE0FBC" w:rsidP="00DE0FBC">
            <w:pPr>
              <w:widowControl w:val="0"/>
              <w:tabs>
                <w:tab w:val="left" w:pos="7966"/>
              </w:tabs>
              <w:jc w:val="both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p w14:paraId="48BA8AC8" w14:textId="77777777" w:rsidR="00DE0FBC" w:rsidRPr="00D55214" w:rsidRDefault="00DE0FBC" w:rsidP="00DE0FBC">
            <w:pPr>
              <w:widowControl w:val="0"/>
              <w:numPr>
                <w:ilvl w:val="0"/>
                <w:numId w:val="39"/>
              </w:numPr>
              <w:tabs>
                <w:tab w:val="left" w:pos="694"/>
              </w:tabs>
              <w:jc w:val="both"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u w:val="single"/>
                <w:rtl/>
                <w:lang w:eastAsia="he-IL"/>
              </w:rPr>
              <w:t>ה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eastAsia="he-IL"/>
              </w:rPr>
              <w:t xml:space="preserve">תרשמות מהמצגת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eastAsia="he-IL"/>
              </w:rPr>
              <w:t>וגוגמאות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eastAsia="he-IL"/>
              </w:rPr>
              <w:t xml:space="preserve"> מקצועיות של המציע </w:t>
            </w:r>
            <w:r w:rsidRPr="00D55214">
              <w:rPr>
                <w:rFonts w:ascii="David" w:hAnsi="David" w:cs="David"/>
                <w:b/>
                <w:bCs/>
                <w:sz w:val="20"/>
                <w:szCs w:val="20"/>
                <w:u w:val="single"/>
                <w:rtl/>
                <w:lang w:eastAsia="he-IL"/>
              </w:rPr>
              <w:t>:</w:t>
            </w:r>
          </w:p>
          <w:p w14:paraId="376AFB77" w14:textId="77777777" w:rsidR="00DE0FBC" w:rsidRPr="00D55214" w:rsidRDefault="00DE0FBC" w:rsidP="00DE0FBC">
            <w:pPr>
              <w:widowControl w:val="0"/>
              <w:tabs>
                <w:tab w:val="left" w:pos="7966"/>
              </w:tabs>
              <w:ind w:left="720"/>
              <w:jc w:val="both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tbl>
            <w:tblPr>
              <w:bidiVisual/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9"/>
              <w:gridCol w:w="1002"/>
              <w:gridCol w:w="449"/>
              <w:gridCol w:w="1103"/>
              <w:gridCol w:w="305"/>
              <w:gridCol w:w="1042"/>
              <w:gridCol w:w="538"/>
              <w:gridCol w:w="1088"/>
              <w:gridCol w:w="305"/>
              <w:gridCol w:w="1117"/>
            </w:tblGrid>
            <w:tr w:rsidR="00DE0FBC" w:rsidRPr="00D55214" w14:paraId="2A277028" w14:textId="77777777" w:rsidTr="00C5719C">
              <w:tc>
                <w:tcPr>
                  <w:tcW w:w="357" w:type="dxa"/>
                  <w:tcBorders>
                    <w:right w:val="single" w:sz="4" w:space="0" w:color="auto"/>
                  </w:tcBorders>
                </w:tcPr>
                <w:p w14:paraId="1E3DD1C9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0.5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4A5BF6C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לא טובה</w:t>
                  </w:r>
                </w:p>
              </w:tc>
              <w:tc>
                <w:tcPr>
                  <w:tcW w:w="25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AD5CF1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1.5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6D340B4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סבירה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65E0E0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C70E703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טובה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5B3ED3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2.75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185EB4F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טובה  מאד</w:t>
                  </w:r>
                </w:p>
              </w:tc>
              <w:tc>
                <w:tcPr>
                  <w:tcW w:w="2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A11A8D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4847FCB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מצוינת</w:t>
                  </w:r>
                </w:p>
              </w:tc>
            </w:tr>
          </w:tbl>
          <w:p w14:paraId="4606671A" w14:textId="77777777" w:rsidR="00DE0FBC" w:rsidRPr="00D55214" w:rsidRDefault="00DE0FBC" w:rsidP="00DE0FBC">
            <w:pPr>
              <w:widowControl w:val="0"/>
              <w:tabs>
                <w:tab w:val="left" w:pos="7966"/>
              </w:tabs>
              <w:ind w:left="720"/>
              <w:jc w:val="both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p w14:paraId="7EAE2F9A" w14:textId="77777777" w:rsidR="00DE0FBC" w:rsidRPr="00D55214" w:rsidRDefault="00DE0FBC" w:rsidP="00DE0FBC">
            <w:pPr>
              <w:widowControl w:val="0"/>
              <w:numPr>
                <w:ilvl w:val="0"/>
                <w:numId w:val="39"/>
              </w:numPr>
              <w:tabs>
                <w:tab w:val="left" w:pos="694"/>
              </w:tabs>
              <w:jc w:val="both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D55214">
              <w:rPr>
                <w:rFonts w:ascii="David" w:hAnsi="David" w:cs="David"/>
                <w:b/>
                <w:bCs/>
                <w:sz w:val="20"/>
                <w:szCs w:val="20"/>
                <w:u w:val="single"/>
                <w:rtl/>
                <w:lang w:eastAsia="he-IL"/>
              </w:rPr>
              <w:t>תאר את מידת ההתרשמות מיכולותיו של המציע למתן פתרונות בתחום עיסוקו?</w:t>
            </w:r>
          </w:p>
          <w:p w14:paraId="7B651B02" w14:textId="77777777" w:rsidR="00DE0FBC" w:rsidRPr="00D55214" w:rsidRDefault="00DE0FBC" w:rsidP="00DE0FBC">
            <w:pPr>
              <w:widowControl w:val="0"/>
              <w:tabs>
                <w:tab w:val="left" w:pos="7966"/>
              </w:tabs>
              <w:ind w:left="720"/>
              <w:jc w:val="both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tbl>
            <w:tblPr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49"/>
              <w:gridCol w:w="1018"/>
              <w:gridCol w:w="449"/>
              <w:gridCol w:w="1101"/>
              <w:gridCol w:w="299"/>
              <w:gridCol w:w="1096"/>
              <w:gridCol w:w="505"/>
              <w:gridCol w:w="1091"/>
              <w:gridCol w:w="305"/>
              <w:gridCol w:w="1085"/>
            </w:tblGrid>
            <w:tr w:rsidR="00DE0FBC" w:rsidRPr="00D55214" w14:paraId="037D53EE" w14:textId="77777777" w:rsidTr="00C5719C">
              <w:trPr>
                <w:trHeight w:val="327"/>
              </w:trPr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A0380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center" w:pos="4153"/>
                      <w:tab w:val="left" w:pos="7966"/>
                      <w:tab w:val="right" w:pos="8306"/>
                    </w:tabs>
                    <w:jc w:val="both"/>
                    <w:rPr>
                      <w:rFonts w:ascii="David" w:eastAsia="Calibri" w:hAnsi="David" w:cs="David"/>
                      <w:b/>
                      <w:bCs/>
                      <w:sz w:val="18"/>
                      <w:szCs w:val="18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0.5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0F5355F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center" w:pos="4153"/>
                      <w:tab w:val="left" w:pos="7966"/>
                      <w:tab w:val="right" w:pos="8306"/>
                    </w:tabs>
                    <w:jc w:val="both"/>
                    <w:rPr>
                      <w:rFonts w:ascii="David" w:eastAsia="Calibri" w:hAnsi="David" w:cs="David"/>
                      <w:b/>
                      <w:bCs/>
                      <w:sz w:val="18"/>
                      <w:szCs w:val="18"/>
                      <w:rtl/>
                    </w:rPr>
                  </w:pPr>
                  <w:r w:rsidRPr="00D55214">
                    <w:rPr>
                      <w:rFonts w:ascii="David" w:eastAsia="Calibri" w:hAnsi="David" w:cs="David"/>
                      <w:b/>
                      <w:bCs/>
                      <w:sz w:val="18"/>
                      <w:szCs w:val="18"/>
                      <w:rtl/>
                    </w:rPr>
                    <w:t>נמוכה.</w:t>
                  </w:r>
                </w:p>
              </w:tc>
              <w:tc>
                <w:tcPr>
                  <w:tcW w:w="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D3855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center" w:pos="4153"/>
                      <w:tab w:val="left" w:pos="7966"/>
                      <w:tab w:val="right" w:pos="8306"/>
                    </w:tabs>
                    <w:jc w:val="both"/>
                    <w:rPr>
                      <w:rFonts w:ascii="David" w:eastAsia="Calibri" w:hAnsi="David" w:cs="David"/>
                      <w:b/>
                      <w:bCs/>
                      <w:sz w:val="18"/>
                      <w:szCs w:val="18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1.5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836DEE8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center" w:pos="4153"/>
                      <w:tab w:val="left" w:pos="7966"/>
                      <w:tab w:val="right" w:pos="8306"/>
                    </w:tabs>
                    <w:jc w:val="both"/>
                    <w:rPr>
                      <w:rFonts w:ascii="David" w:eastAsia="Calibri" w:hAnsi="David" w:cs="David"/>
                      <w:b/>
                      <w:bCs/>
                      <w:sz w:val="18"/>
                      <w:szCs w:val="18"/>
                      <w:rtl/>
                    </w:rPr>
                  </w:pPr>
                  <w:r w:rsidRPr="00D55214">
                    <w:rPr>
                      <w:rFonts w:ascii="David" w:eastAsia="Calibri" w:hAnsi="David" w:cs="David"/>
                      <w:b/>
                      <w:bCs/>
                      <w:sz w:val="18"/>
                      <w:szCs w:val="18"/>
                      <w:rtl/>
                    </w:rPr>
                    <w:t>סבירה.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255CE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center" w:pos="4153"/>
                      <w:tab w:val="left" w:pos="7966"/>
                      <w:tab w:val="right" w:pos="8306"/>
                    </w:tabs>
                    <w:jc w:val="both"/>
                    <w:rPr>
                      <w:rFonts w:ascii="David" w:eastAsia="Calibri" w:hAnsi="David" w:cs="David"/>
                      <w:b/>
                      <w:bCs/>
                      <w:sz w:val="18"/>
                      <w:szCs w:val="18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6728C69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center" w:pos="4153"/>
                      <w:tab w:val="left" w:pos="7966"/>
                      <w:tab w:val="right" w:pos="8306"/>
                    </w:tabs>
                    <w:jc w:val="both"/>
                    <w:rPr>
                      <w:rFonts w:ascii="David" w:eastAsia="Calibri" w:hAnsi="David" w:cs="David"/>
                      <w:b/>
                      <w:bCs/>
                      <w:sz w:val="18"/>
                      <w:szCs w:val="18"/>
                      <w:rtl/>
                    </w:rPr>
                  </w:pPr>
                  <w:r w:rsidRPr="00D55214">
                    <w:rPr>
                      <w:rFonts w:ascii="David" w:eastAsia="Calibri" w:hAnsi="David" w:cs="David"/>
                      <w:b/>
                      <w:bCs/>
                      <w:sz w:val="18"/>
                      <w:szCs w:val="18"/>
                      <w:rtl/>
                    </w:rPr>
                    <w:t>ממוצעת.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18A6A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center" w:pos="4153"/>
                      <w:tab w:val="left" w:pos="7966"/>
                      <w:tab w:val="right" w:pos="8306"/>
                    </w:tabs>
                    <w:jc w:val="both"/>
                    <w:rPr>
                      <w:rFonts w:ascii="David" w:eastAsia="Calibri" w:hAnsi="David" w:cs="David"/>
                      <w:b/>
                      <w:bCs/>
                      <w:sz w:val="18"/>
                      <w:szCs w:val="18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18"/>
                      <w:szCs w:val="18"/>
                      <w:rtl/>
                    </w:rPr>
                    <w:t>2.75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BA7B822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center" w:pos="4153"/>
                      <w:tab w:val="left" w:pos="7966"/>
                      <w:tab w:val="right" w:pos="8306"/>
                    </w:tabs>
                    <w:jc w:val="both"/>
                    <w:rPr>
                      <w:rFonts w:ascii="David" w:eastAsia="Calibri" w:hAnsi="David" w:cs="David"/>
                      <w:b/>
                      <w:bCs/>
                      <w:sz w:val="18"/>
                      <w:szCs w:val="18"/>
                      <w:rtl/>
                    </w:rPr>
                  </w:pPr>
                  <w:r w:rsidRPr="00D55214">
                    <w:rPr>
                      <w:rFonts w:ascii="David" w:eastAsia="Calibri" w:hAnsi="David" w:cs="David"/>
                      <w:b/>
                      <w:bCs/>
                      <w:sz w:val="18"/>
                      <w:szCs w:val="18"/>
                      <w:rtl/>
                    </w:rPr>
                    <w:t>גבוהה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FCFF6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eastAsia="Calibri" w:hAnsi="David" w:cs="David"/>
                      <w:b/>
                      <w:bCs/>
                      <w:sz w:val="18"/>
                      <w:szCs w:val="18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CE9E185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center" w:pos="4153"/>
                      <w:tab w:val="left" w:pos="7966"/>
                      <w:tab w:val="right" w:pos="8306"/>
                    </w:tabs>
                    <w:jc w:val="both"/>
                    <w:rPr>
                      <w:rFonts w:ascii="David" w:eastAsia="Calibri" w:hAnsi="David" w:cs="David"/>
                      <w:b/>
                      <w:bCs/>
                      <w:sz w:val="18"/>
                      <w:szCs w:val="18"/>
                      <w:rtl/>
                    </w:rPr>
                  </w:pPr>
                  <w:r w:rsidRPr="00D55214">
                    <w:rPr>
                      <w:rFonts w:ascii="David" w:eastAsia="Calibri" w:hAnsi="David" w:cs="David"/>
                      <w:b/>
                      <w:bCs/>
                      <w:sz w:val="18"/>
                      <w:szCs w:val="18"/>
                      <w:rtl/>
                    </w:rPr>
                    <w:t>גבוהה מאד</w:t>
                  </w:r>
                </w:p>
              </w:tc>
            </w:tr>
          </w:tbl>
          <w:p w14:paraId="7A09962B" w14:textId="77777777" w:rsidR="00DE0FBC" w:rsidRPr="00D55214" w:rsidRDefault="00DE0FBC" w:rsidP="00DE0FBC">
            <w:pPr>
              <w:widowControl w:val="0"/>
              <w:numPr>
                <w:ilvl w:val="0"/>
                <w:numId w:val="39"/>
              </w:numPr>
              <w:tabs>
                <w:tab w:val="left" w:pos="694"/>
              </w:tabs>
              <w:jc w:val="both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D55214">
              <w:rPr>
                <w:rFonts w:ascii="David" w:hAnsi="David" w:cs="David"/>
                <w:b/>
                <w:bCs/>
                <w:sz w:val="20"/>
                <w:szCs w:val="20"/>
                <w:u w:val="single"/>
                <w:rtl/>
                <w:lang w:eastAsia="he-IL"/>
              </w:rPr>
              <w:t>התרשמות כללית מהשירותים שניתנים על ידי המציע</w:t>
            </w:r>
            <w:r w:rsidRPr="00D55214">
              <w:rPr>
                <w:rFonts w:ascii="David" w:hAnsi="David" w:cs="David"/>
                <w:b/>
                <w:bCs/>
                <w:sz w:val="20"/>
                <w:szCs w:val="20"/>
                <w:rtl/>
                <w:lang w:eastAsia="he-IL"/>
              </w:rPr>
              <w:t>:</w:t>
            </w:r>
          </w:p>
          <w:p w14:paraId="5CD2DF1D" w14:textId="77777777" w:rsidR="00DE0FBC" w:rsidRPr="00D55214" w:rsidRDefault="00DE0FBC" w:rsidP="00DE0FBC">
            <w:pPr>
              <w:widowControl w:val="0"/>
              <w:tabs>
                <w:tab w:val="left" w:pos="694"/>
              </w:tabs>
              <w:ind w:left="720"/>
              <w:jc w:val="both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9"/>
              <w:gridCol w:w="1032"/>
              <w:gridCol w:w="449"/>
              <w:gridCol w:w="1116"/>
              <w:gridCol w:w="449"/>
              <w:gridCol w:w="1057"/>
              <w:gridCol w:w="305"/>
              <w:gridCol w:w="1105"/>
              <w:gridCol w:w="305"/>
              <w:gridCol w:w="1131"/>
            </w:tblGrid>
            <w:tr w:rsidR="00DE0FBC" w:rsidRPr="00D55214" w14:paraId="1B8B0D19" w14:textId="77777777" w:rsidTr="00C5719C">
              <w:tc>
                <w:tcPr>
                  <w:tcW w:w="357" w:type="dxa"/>
                  <w:tcBorders>
                    <w:right w:val="single" w:sz="4" w:space="0" w:color="auto"/>
                  </w:tcBorders>
                </w:tcPr>
                <w:p w14:paraId="20C6402B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0.5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09862EC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נמוכה</w:t>
                  </w:r>
                </w:p>
              </w:tc>
              <w:tc>
                <w:tcPr>
                  <w:tcW w:w="25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17E582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1.5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CCC63C0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סבירה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1B8714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2.5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319EB4D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טובה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64A510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41D4A95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טובה מאד</w:t>
                  </w:r>
                </w:p>
              </w:tc>
              <w:tc>
                <w:tcPr>
                  <w:tcW w:w="2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C2DB97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6F292A" w14:textId="77777777" w:rsidR="00DE0FBC" w:rsidRPr="00D55214" w:rsidRDefault="00DE0FBC" w:rsidP="0089215F">
                  <w:pPr>
                    <w:framePr w:hSpace="180" w:wrap="around" w:vAnchor="text" w:hAnchor="margin" w:xAlign="right" w:y="1485"/>
                    <w:widowControl w:val="0"/>
                    <w:tabs>
                      <w:tab w:val="left" w:pos="7966"/>
                    </w:tabs>
                    <w:jc w:val="both"/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</w:pPr>
                  <w:r w:rsidRPr="00D55214">
                    <w:rPr>
                      <w:rFonts w:ascii="David" w:hAnsi="David" w:cs="David"/>
                      <w:b/>
                      <w:bCs/>
                      <w:sz w:val="20"/>
                      <w:szCs w:val="20"/>
                      <w:rtl/>
                    </w:rPr>
                    <w:t>מצוינת</w:t>
                  </w:r>
                </w:p>
              </w:tc>
            </w:tr>
          </w:tbl>
          <w:p w14:paraId="40822D95" w14:textId="77777777" w:rsidR="00DE0FBC" w:rsidRPr="009B42C8" w:rsidRDefault="00DE0FBC" w:rsidP="00DE0FBC">
            <w:pPr>
              <w:widowControl w:val="0"/>
              <w:tabs>
                <w:tab w:val="left" w:pos="7966"/>
              </w:tabs>
              <w:jc w:val="both"/>
              <w:rPr>
                <w:rFonts w:cs="Miriam"/>
                <w:sz w:val="20"/>
                <w:szCs w:val="20"/>
                <w:rtl/>
              </w:rPr>
            </w:pPr>
          </w:p>
        </w:tc>
      </w:tr>
    </w:tbl>
    <w:p w14:paraId="0EB69318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67532D43" w14:textId="6B8F82DE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  <w:r>
        <w:rPr>
          <w:rStyle w:val="af0"/>
          <w:rFonts w:eastAsia="David" w:hint="cs"/>
          <w:rtl/>
        </w:rPr>
        <w:t xml:space="preserve">טבלת עזר לועדה </w:t>
      </w:r>
    </w:p>
    <w:p w14:paraId="39EFAEA8" w14:textId="3FD9124A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  <w:r>
        <w:rPr>
          <w:rStyle w:val="af0"/>
          <w:rFonts w:eastAsia="David" w:hint="cs"/>
          <w:rtl/>
        </w:rPr>
        <w:t>חברי הועדה יכולים ךהשתשמש בה באופן פנימי ואישי ככלי עזר אך אינם חייבים זאת</w:t>
      </w:r>
    </w:p>
    <w:p w14:paraId="790AE299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79EB9CDF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2286EC9C" w14:textId="002557C8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2AA91CAE" w14:textId="77777777" w:rsidR="00DE0FBC" w:rsidRDefault="00DE0FBC" w:rsidP="00DE0FBC">
      <w:pPr>
        <w:pStyle w:val="af"/>
        <w:widowControl w:val="0"/>
        <w:tabs>
          <w:tab w:val="left" w:pos="1798"/>
        </w:tabs>
        <w:spacing w:after="380" w:line="360" w:lineRule="auto"/>
        <w:jc w:val="left"/>
        <w:rPr>
          <w:rStyle w:val="af0"/>
          <w:rFonts w:eastAsia="David"/>
          <w:b/>
          <w:bCs/>
          <w:sz w:val="22"/>
          <w:szCs w:val="28"/>
          <w:rtl/>
        </w:rPr>
      </w:pPr>
    </w:p>
    <w:p w14:paraId="34BE1395" w14:textId="77777777" w:rsidR="00DE0FBC" w:rsidRDefault="00DE0FBC" w:rsidP="00DE0FBC">
      <w:pPr>
        <w:pStyle w:val="af"/>
        <w:widowControl w:val="0"/>
        <w:tabs>
          <w:tab w:val="left" w:pos="1798"/>
        </w:tabs>
        <w:spacing w:after="380" w:line="360" w:lineRule="auto"/>
        <w:jc w:val="left"/>
        <w:rPr>
          <w:rStyle w:val="af0"/>
          <w:rFonts w:eastAsia="David"/>
          <w:b/>
          <w:bCs/>
          <w:sz w:val="22"/>
          <w:szCs w:val="28"/>
          <w:rtl/>
        </w:rPr>
      </w:pPr>
    </w:p>
    <w:p w14:paraId="7B0202D5" w14:textId="77777777" w:rsidR="00DE0FBC" w:rsidRDefault="00DE0FBC" w:rsidP="00DE0FBC">
      <w:pPr>
        <w:pStyle w:val="af"/>
        <w:widowControl w:val="0"/>
        <w:tabs>
          <w:tab w:val="left" w:pos="1798"/>
        </w:tabs>
        <w:spacing w:after="380" w:line="360" w:lineRule="auto"/>
        <w:jc w:val="left"/>
        <w:rPr>
          <w:rStyle w:val="af0"/>
          <w:rFonts w:eastAsia="David"/>
          <w:b/>
          <w:bCs/>
          <w:sz w:val="22"/>
          <w:szCs w:val="28"/>
          <w:rtl/>
        </w:rPr>
      </w:pPr>
    </w:p>
    <w:p w14:paraId="17339F11" w14:textId="77777777" w:rsidR="00DE0FBC" w:rsidRDefault="00DE0FBC" w:rsidP="00DE0FBC">
      <w:pPr>
        <w:pStyle w:val="af"/>
        <w:widowControl w:val="0"/>
        <w:tabs>
          <w:tab w:val="left" w:pos="1798"/>
        </w:tabs>
        <w:spacing w:after="380" w:line="360" w:lineRule="auto"/>
        <w:jc w:val="left"/>
        <w:rPr>
          <w:rStyle w:val="af0"/>
          <w:rFonts w:eastAsia="David"/>
          <w:b/>
          <w:bCs/>
          <w:sz w:val="22"/>
          <w:szCs w:val="28"/>
          <w:rtl/>
        </w:rPr>
      </w:pPr>
    </w:p>
    <w:p w14:paraId="326A020E" w14:textId="77777777" w:rsidR="00DE0FBC" w:rsidRDefault="00DE0FBC" w:rsidP="00DE0FBC">
      <w:pPr>
        <w:pStyle w:val="af"/>
        <w:widowControl w:val="0"/>
        <w:tabs>
          <w:tab w:val="left" w:pos="1798"/>
        </w:tabs>
        <w:spacing w:after="380" w:line="360" w:lineRule="auto"/>
        <w:jc w:val="left"/>
        <w:rPr>
          <w:rStyle w:val="af0"/>
          <w:rFonts w:eastAsia="David"/>
          <w:b/>
          <w:bCs/>
          <w:sz w:val="22"/>
          <w:szCs w:val="28"/>
          <w:rtl/>
        </w:rPr>
      </w:pPr>
    </w:p>
    <w:p w14:paraId="27DD9360" w14:textId="77777777" w:rsidR="00DE0FBC" w:rsidRDefault="00DE0FBC" w:rsidP="00DE0FBC">
      <w:pPr>
        <w:pStyle w:val="af"/>
        <w:widowControl w:val="0"/>
        <w:tabs>
          <w:tab w:val="left" w:pos="1798"/>
        </w:tabs>
        <w:spacing w:after="380" w:line="360" w:lineRule="auto"/>
        <w:jc w:val="left"/>
        <w:rPr>
          <w:rStyle w:val="af0"/>
          <w:rFonts w:eastAsia="David"/>
          <w:b/>
          <w:bCs/>
          <w:sz w:val="22"/>
          <w:szCs w:val="28"/>
          <w:rtl/>
        </w:rPr>
      </w:pPr>
    </w:p>
    <w:p w14:paraId="7A6B9DDE" w14:textId="77777777" w:rsidR="00DE0FBC" w:rsidRDefault="00DE0FBC" w:rsidP="00DE0FBC">
      <w:pPr>
        <w:pStyle w:val="af"/>
        <w:widowControl w:val="0"/>
        <w:tabs>
          <w:tab w:val="left" w:pos="1798"/>
        </w:tabs>
        <w:spacing w:after="380" w:line="360" w:lineRule="auto"/>
        <w:jc w:val="left"/>
        <w:rPr>
          <w:rStyle w:val="af0"/>
          <w:rFonts w:eastAsia="David"/>
          <w:b/>
          <w:bCs/>
          <w:sz w:val="22"/>
          <w:szCs w:val="28"/>
          <w:rtl/>
        </w:rPr>
      </w:pPr>
    </w:p>
    <w:p w14:paraId="3EA942DE" w14:textId="77777777" w:rsidR="00DE0FBC" w:rsidRDefault="00DE0FBC" w:rsidP="00DE0FBC">
      <w:pPr>
        <w:pStyle w:val="af"/>
        <w:spacing w:before="120" w:after="120" w:line="360" w:lineRule="auto"/>
        <w:rPr>
          <w:rStyle w:val="af0"/>
          <w:rFonts w:eastAsia="David"/>
          <w:b/>
          <w:bCs/>
          <w:sz w:val="22"/>
          <w:szCs w:val="28"/>
          <w:rtl/>
        </w:rPr>
      </w:pPr>
      <w:r w:rsidRPr="00FC5555">
        <w:rPr>
          <w:rStyle w:val="af0"/>
          <w:rFonts w:eastAsia="David" w:hint="cs"/>
          <w:b/>
          <w:bCs/>
          <w:sz w:val="22"/>
          <w:szCs w:val="28"/>
          <w:rtl/>
        </w:rPr>
        <w:t xml:space="preserve">ניקוד של מרכיב איכות ההצעה ושל ניקוד איכות לראיון </w:t>
      </w:r>
      <w:r>
        <w:rPr>
          <w:rStyle w:val="af0"/>
          <w:rFonts w:eastAsia="David" w:hint="cs"/>
          <w:b/>
          <w:bCs/>
          <w:sz w:val="22"/>
          <w:szCs w:val="28"/>
          <w:rtl/>
        </w:rPr>
        <w:t xml:space="preserve">יחדיו , </w:t>
      </w:r>
      <w:r w:rsidRPr="00FC5555">
        <w:rPr>
          <w:rStyle w:val="af0"/>
          <w:rFonts w:eastAsia="David" w:hint="cs"/>
          <w:b/>
          <w:bCs/>
          <w:sz w:val="22"/>
          <w:szCs w:val="28"/>
          <w:rtl/>
        </w:rPr>
        <w:t>להלן יקראו ניקוד איכות ה</w:t>
      </w:r>
      <w:r>
        <w:rPr>
          <w:rStyle w:val="af0"/>
          <w:rFonts w:eastAsia="David" w:hint="cs"/>
          <w:b/>
          <w:bCs/>
          <w:sz w:val="22"/>
          <w:szCs w:val="28"/>
          <w:rtl/>
        </w:rPr>
        <w:t>הצעה</w:t>
      </w:r>
      <w:r w:rsidRPr="00FC5555">
        <w:rPr>
          <w:rStyle w:val="af0"/>
          <w:rFonts w:eastAsia="David" w:hint="cs"/>
          <w:b/>
          <w:bCs/>
          <w:sz w:val="22"/>
          <w:szCs w:val="28"/>
          <w:rtl/>
        </w:rPr>
        <w:t xml:space="preserve"> ומשקל</w:t>
      </w:r>
      <w:r>
        <w:rPr>
          <w:rStyle w:val="af0"/>
          <w:rFonts w:eastAsia="David" w:hint="cs"/>
          <w:b/>
          <w:bCs/>
          <w:sz w:val="22"/>
          <w:szCs w:val="28"/>
          <w:rtl/>
        </w:rPr>
        <w:t>ה</w:t>
      </w:r>
      <w:r w:rsidRPr="00FC5555">
        <w:rPr>
          <w:rStyle w:val="af0"/>
          <w:rFonts w:eastAsia="David" w:hint="cs"/>
          <w:b/>
          <w:bCs/>
          <w:sz w:val="22"/>
          <w:szCs w:val="28"/>
          <w:rtl/>
        </w:rPr>
        <w:t xml:space="preserve"> יהווה </w:t>
      </w:r>
      <w:r>
        <w:rPr>
          <w:rStyle w:val="af0"/>
          <w:rFonts w:eastAsia="David" w:hint="cs"/>
          <w:b/>
          <w:bCs/>
          <w:sz w:val="22"/>
          <w:szCs w:val="28"/>
          <w:rtl/>
        </w:rPr>
        <w:t>50</w:t>
      </w:r>
      <w:r w:rsidRPr="00FC5555">
        <w:rPr>
          <w:rStyle w:val="af0"/>
          <w:rFonts w:eastAsia="David" w:hint="cs"/>
          <w:b/>
          <w:bCs/>
          <w:sz w:val="22"/>
          <w:szCs w:val="28"/>
          <w:rtl/>
        </w:rPr>
        <w:t>% מהציון הסופי המשוקלל.</w:t>
      </w:r>
    </w:p>
    <w:p w14:paraId="3D371D70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4060178A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172A6CDF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6B2B2A63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6DB4C88F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607FA198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5E6ED1D1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70426234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4B78840E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5FAEF77B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3469A97E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6AA69E86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7F9D6D8A" w14:textId="77777777" w:rsidR="00DE0FBC" w:rsidRDefault="00DE0FBC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</w:p>
    <w:p w14:paraId="79E7B19C" w14:textId="151C7411" w:rsidR="009C212A" w:rsidRPr="009A20E6" w:rsidRDefault="009C212A" w:rsidP="009C212A">
      <w:pPr>
        <w:pStyle w:val="af"/>
        <w:spacing w:before="120" w:after="120" w:line="360" w:lineRule="auto"/>
        <w:rPr>
          <w:rFonts w:eastAsia="David"/>
        </w:rPr>
      </w:pPr>
      <w:r w:rsidRPr="00540356">
        <w:rPr>
          <w:rStyle w:val="af0"/>
          <w:rFonts w:eastAsia="David"/>
          <w:rtl/>
        </w:rPr>
        <w:t xml:space="preserve">המחיר שיוענק למחיר ההצעה </w:t>
      </w:r>
      <w:r>
        <w:rPr>
          <w:rStyle w:val="af0"/>
          <w:rFonts w:eastAsia="David" w:hint="cs"/>
          <w:rtl/>
        </w:rPr>
        <w:t xml:space="preserve"> הזולה ביותר </w:t>
      </w:r>
      <w:r w:rsidRPr="00540356">
        <w:rPr>
          <w:rStyle w:val="af0"/>
          <w:rFonts w:eastAsia="David" w:hint="eastAsia"/>
          <w:rtl/>
        </w:rPr>
        <w:t>יהיה</w:t>
      </w:r>
      <w:r w:rsidRPr="00540356">
        <w:rPr>
          <w:rStyle w:val="af0"/>
          <w:rFonts w:eastAsia="David"/>
          <w:rtl/>
        </w:rPr>
        <w:t xml:space="preserve"> </w:t>
      </w:r>
      <w:r>
        <w:rPr>
          <w:rStyle w:val="af0"/>
          <w:rFonts w:eastAsia="David" w:hint="cs"/>
          <w:rtl/>
        </w:rPr>
        <w:t>50</w:t>
      </w:r>
      <w:r w:rsidRPr="00540356">
        <w:rPr>
          <w:rStyle w:val="af0"/>
          <w:rFonts w:eastAsia="David"/>
          <w:rtl/>
        </w:rPr>
        <w:t xml:space="preserve"> נקודות. </w:t>
      </w:r>
    </w:p>
    <w:p w14:paraId="48959D51" w14:textId="77777777" w:rsidR="009C212A" w:rsidRDefault="009C212A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  <w:r w:rsidRPr="00540356">
        <w:rPr>
          <w:rStyle w:val="af0"/>
          <w:rFonts w:eastAsia="David"/>
          <w:rtl/>
        </w:rPr>
        <w:t>ההצע</w:t>
      </w:r>
      <w:r>
        <w:rPr>
          <w:rStyle w:val="af0"/>
          <w:rFonts w:eastAsia="David" w:hint="cs"/>
          <w:rtl/>
        </w:rPr>
        <w:t xml:space="preserve">ת מחיר </w:t>
      </w:r>
      <w:r w:rsidRPr="00540356">
        <w:rPr>
          <w:rStyle w:val="af0"/>
          <w:rFonts w:eastAsia="David"/>
          <w:rtl/>
        </w:rPr>
        <w:t>הזולה ביותר מבין ההצעות</w:t>
      </w:r>
      <w:r>
        <w:rPr>
          <w:rStyle w:val="af0"/>
          <w:rFonts w:eastAsia="David" w:hint="cs"/>
          <w:rtl/>
        </w:rPr>
        <w:t xml:space="preserve"> </w:t>
      </w:r>
      <w:r w:rsidRPr="00540356">
        <w:rPr>
          <w:rStyle w:val="af0"/>
          <w:rFonts w:eastAsia="David"/>
          <w:rtl/>
        </w:rPr>
        <w:t>תקבל את הציון המרבי האפשרי</w:t>
      </w:r>
      <w:r>
        <w:rPr>
          <w:rStyle w:val="af0"/>
          <w:rFonts w:eastAsia="David" w:hint="cs"/>
          <w:rtl/>
        </w:rPr>
        <w:t xml:space="preserve"> שהינו 50 </w:t>
      </w:r>
      <w:r w:rsidRPr="00540356">
        <w:rPr>
          <w:rStyle w:val="af0"/>
          <w:rFonts w:eastAsia="David"/>
          <w:rtl/>
        </w:rPr>
        <w:t>, וכל שאר ההצעות תנוקדנה באופן יחסי אליה</w:t>
      </w:r>
      <w:r>
        <w:rPr>
          <w:rStyle w:val="af0"/>
          <w:rFonts w:eastAsia="David" w:hint="cs"/>
          <w:rtl/>
        </w:rPr>
        <w:t>.</w:t>
      </w:r>
    </w:p>
    <w:p w14:paraId="286305F1" w14:textId="4C183875" w:rsidR="009C212A" w:rsidRDefault="00DE0FBC" w:rsidP="00DE0FBC">
      <w:pPr>
        <w:pStyle w:val="af"/>
        <w:widowControl w:val="0"/>
        <w:tabs>
          <w:tab w:val="left" w:pos="1798"/>
        </w:tabs>
        <w:spacing w:after="380" w:line="360" w:lineRule="auto"/>
        <w:jc w:val="left"/>
        <w:rPr>
          <w:rStyle w:val="af0"/>
          <w:rFonts w:eastAsia="David"/>
          <w:b/>
          <w:bCs/>
          <w:sz w:val="22"/>
          <w:szCs w:val="28"/>
          <w:rtl/>
        </w:rPr>
      </w:pPr>
      <w:r>
        <w:rPr>
          <w:rStyle w:val="af0"/>
          <w:rFonts w:eastAsia="David" w:hint="cs"/>
          <w:b/>
          <w:bCs/>
          <w:sz w:val="22"/>
          <w:szCs w:val="28"/>
          <w:rtl/>
        </w:rPr>
        <w:t>הצע</w:t>
      </w:r>
      <w:r w:rsidR="009C212A" w:rsidRPr="00126CB4">
        <w:rPr>
          <w:rStyle w:val="af0"/>
          <w:rFonts w:eastAsia="David" w:hint="cs"/>
          <w:b/>
          <w:bCs/>
          <w:sz w:val="22"/>
          <w:szCs w:val="28"/>
          <w:rtl/>
        </w:rPr>
        <w:t xml:space="preserve">ת המחיר תהווה משקל של </w:t>
      </w:r>
      <w:r w:rsidR="009C212A">
        <w:rPr>
          <w:rStyle w:val="af0"/>
          <w:rFonts w:eastAsia="David" w:hint="cs"/>
          <w:b/>
          <w:bCs/>
          <w:sz w:val="22"/>
          <w:szCs w:val="28"/>
          <w:rtl/>
        </w:rPr>
        <w:t>50</w:t>
      </w:r>
      <w:r w:rsidR="009C212A" w:rsidRPr="00126CB4">
        <w:rPr>
          <w:rStyle w:val="af0"/>
          <w:rFonts w:eastAsia="David" w:hint="cs"/>
          <w:b/>
          <w:bCs/>
          <w:sz w:val="22"/>
          <w:szCs w:val="28"/>
          <w:rtl/>
        </w:rPr>
        <w:t>% מהציון הסופי המשוקלל.</w:t>
      </w:r>
    </w:p>
    <w:p w14:paraId="3527DAD9" w14:textId="77777777" w:rsidR="009C212A" w:rsidRPr="009A20E6" w:rsidRDefault="009C212A" w:rsidP="009C212A">
      <w:pPr>
        <w:pStyle w:val="af"/>
        <w:spacing w:before="120" w:after="120" w:line="360" w:lineRule="auto"/>
        <w:rPr>
          <w:rFonts w:eastAsia="David"/>
        </w:rPr>
      </w:pPr>
      <w:r w:rsidRPr="00540356">
        <w:rPr>
          <w:rStyle w:val="af0"/>
          <w:rFonts w:eastAsia="David"/>
          <w:rtl/>
        </w:rPr>
        <w:t xml:space="preserve">המחיר שיוענק למחיר ההצעה </w:t>
      </w:r>
      <w:r>
        <w:rPr>
          <w:rStyle w:val="af0"/>
          <w:rFonts w:eastAsia="David" w:hint="cs"/>
          <w:rtl/>
        </w:rPr>
        <w:t xml:space="preserve"> הזולה ביותר </w:t>
      </w:r>
      <w:r w:rsidRPr="00540356">
        <w:rPr>
          <w:rStyle w:val="af0"/>
          <w:rFonts w:eastAsia="David" w:hint="eastAsia"/>
          <w:rtl/>
        </w:rPr>
        <w:t>יהיה</w:t>
      </w:r>
      <w:r w:rsidRPr="00540356">
        <w:rPr>
          <w:rStyle w:val="af0"/>
          <w:rFonts w:eastAsia="David"/>
          <w:rtl/>
        </w:rPr>
        <w:t xml:space="preserve"> </w:t>
      </w:r>
      <w:r>
        <w:rPr>
          <w:rStyle w:val="af0"/>
          <w:rFonts w:eastAsia="David" w:hint="cs"/>
          <w:rtl/>
        </w:rPr>
        <w:t>50</w:t>
      </w:r>
      <w:r w:rsidRPr="00540356">
        <w:rPr>
          <w:rStyle w:val="af0"/>
          <w:rFonts w:eastAsia="David"/>
          <w:rtl/>
        </w:rPr>
        <w:t xml:space="preserve"> נקודות. </w:t>
      </w:r>
    </w:p>
    <w:p w14:paraId="55038A27" w14:textId="77777777" w:rsidR="009C212A" w:rsidRDefault="009C212A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  <w:r w:rsidRPr="00540356">
        <w:rPr>
          <w:rStyle w:val="af0"/>
          <w:rFonts w:eastAsia="David"/>
          <w:rtl/>
        </w:rPr>
        <w:t>ההצע</w:t>
      </w:r>
      <w:r>
        <w:rPr>
          <w:rStyle w:val="af0"/>
          <w:rFonts w:eastAsia="David" w:hint="cs"/>
          <w:rtl/>
        </w:rPr>
        <w:t xml:space="preserve">ת מחיר </w:t>
      </w:r>
      <w:r w:rsidRPr="00540356">
        <w:rPr>
          <w:rStyle w:val="af0"/>
          <w:rFonts w:eastAsia="David"/>
          <w:rtl/>
        </w:rPr>
        <w:t>הזולה ביותר מבין ההצעות</w:t>
      </w:r>
      <w:r>
        <w:rPr>
          <w:rStyle w:val="af0"/>
          <w:rFonts w:eastAsia="David" w:hint="cs"/>
          <w:rtl/>
        </w:rPr>
        <w:t xml:space="preserve"> </w:t>
      </w:r>
      <w:r w:rsidRPr="00540356">
        <w:rPr>
          <w:rStyle w:val="af0"/>
          <w:rFonts w:eastAsia="David"/>
          <w:rtl/>
        </w:rPr>
        <w:t>תקבל את הציון המרבי האפשרי</w:t>
      </w:r>
      <w:r>
        <w:rPr>
          <w:rStyle w:val="af0"/>
          <w:rFonts w:eastAsia="David" w:hint="cs"/>
          <w:rtl/>
        </w:rPr>
        <w:t xml:space="preserve"> שהינו 50 </w:t>
      </w:r>
      <w:r w:rsidRPr="00540356">
        <w:rPr>
          <w:rStyle w:val="af0"/>
          <w:rFonts w:eastAsia="David"/>
          <w:rtl/>
        </w:rPr>
        <w:t>, וכל שאר ההצעות תנוקדנה באופן יחסי אליה</w:t>
      </w:r>
      <w:r>
        <w:rPr>
          <w:rStyle w:val="af0"/>
          <w:rFonts w:eastAsia="David" w:hint="cs"/>
          <w:rtl/>
        </w:rPr>
        <w:t>.</w:t>
      </w:r>
    </w:p>
    <w:p w14:paraId="03D7D369" w14:textId="77777777" w:rsidR="009C212A" w:rsidRPr="00126CB4" w:rsidRDefault="009C212A" w:rsidP="009C212A">
      <w:pPr>
        <w:pStyle w:val="af"/>
        <w:widowControl w:val="0"/>
        <w:tabs>
          <w:tab w:val="left" w:pos="1798"/>
        </w:tabs>
        <w:spacing w:after="380" w:line="360" w:lineRule="auto"/>
        <w:jc w:val="left"/>
        <w:rPr>
          <w:rStyle w:val="af0"/>
          <w:rFonts w:eastAsia="David"/>
          <w:b/>
          <w:bCs/>
          <w:sz w:val="22"/>
          <w:szCs w:val="28"/>
        </w:rPr>
      </w:pPr>
      <w:r w:rsidRPr="00126CB4">
        <w:rPr>
          <w:rStyle w:val="af0"/>
          <w:rFonts w:eastAsia="David" w:hint="cs"/>
          <w:b/>
          <w:bCs/>
          <w:sz w:val="22"/>
          <w:szCs w:val="28"/>
          <w:rtl/>
        </w:rPr>
        <w:t xml:space="preserve">הצעת המחיר תהווה משקל של </w:t>
      </w:r>
      <w:r>
        <w:rPr>
          <w:rStyle w:val="af0"/>
          <w:rFonts w:eastAsia="David" w:hint="cs"/>
          <w:b/>
          <w:bCs/>
          <w:sz w:val="22"/>
          <w:szCs w:val="28"/>
          <w:rtl/>
        </w:rPr>
        <w:t>50</w:t>
      </w:r>
      <w:r w:rsidRPr="00126CB4">
        <w:rPr>
          <w:rStyle w:val="af0"/>
          <w:rFonts w:eastAsia="David" w:hint="cs"/>
          <w:b/>
          <w:bCs/>
          <w:sz w:val="22"/>
          <w:szCs w:val="28"/>
          <w:rtl/>
        </w:rPr>
        <w:t>% מהציון הסופי המשוקלל.</w:t>
      </w:r>
    </w:p>
    <w:p w14:paraId="09D62370" w14:textId="77777777" w:rsidR="009C212A" w:rsidRPr="007500E1" w:rsidRDefault="009C212A" w:rsidP="009C212A">
      <w:pPr>
        <w:pStyle w:val="af"/>
        <w:widowControl w:val="0"/>
        <w:tabs>
          <w:tab w:val="left" w:pos="1303"/>
        </w:tabs>
        <w:spacing w:line="396" w:lineRule="auto"/>
        <w:rPr>
          <w:b/>
          <w:bCs/>
          <w:u w:val="single"/>
        </w:rPr>
      </w:pPr>
      <w:r w:rsidRPr="00C13406">
        <w:rPr>
          <w:rStyle w:val="af0"/>
          <w:rFonts w:eastAsia="David"/>
          <w:u w:val="single"/>
          <w:rtl/>
        </w:rPr>
        <w:t xml:space="preserve">שלב </w:t>
      </w:r>
      <w:r w:rsidRPr="00C13406">
        <w:rPr>
          <w:rStyle w:val="af0"/>
          <w:rFonts w:eastAsia="David" w:hint="cs"/>
          <w:u w:val="single"/>
          <w:rtl/>
        </w:rPr>
        <w:t xml:space="preserve">ה' - </w:t>
      </w:r>
      <w:r w:rsidRPr="00C13406">
        <w:rPr>
          <w:rStyle w:val="af0"/>
          <w:rFonts w:eastAsia="David"/>
          <w:u w:val="single"/>
          <w:rtl/>
        </w:rPr>
        <w:t xml:space="preserve"> בחירת הזוכה במכרז</w:t>
      </w:r>
      <w:r w:rsidRPr="00EF1812">
        <w:rPr>
          <w:rFonts w:hint="cs"/>
          <w:b/>
          <w:bCs/>
          <w:rtl/>
        </w:rPr>
        <w:t>:</w:t>
      </w:r>
    </w:p>
    <w:p w14:paraId="771A2D51" w14:textId="77777777" w:rsidR="009C212A" w:rsidRDefault="009C212A" w:rsidP="009C212A">
      <w:pPr>
        <w:pStyle w:val="af"/>
        <w:tabs>
          <w:tab w:val="left" w:pos="1809"/>
        </w:tabs>
        <w:spacing w:line="396" w:lineRule="auto"/>
        <w:rPr>
          <w:rStyle w:val="af0"/>
          <w:rFonts w:eastAsia="David"/>
          <w:rtl/>
        </w:rPr>
      </w:pPr>
      <w:r>
        <w:rPr>
          <w:rStyle w:val="af0"/>
          <w:rFonts w:eastAsia="David" w:hint="cs"/>
          <w:rtl/>
        </w:rPr>
        <w:t xml:space="preserve">ניקוד האיכות ההצעה ייקרא - </w:t>
      </w:r>
      <w:r>
        <w:rPr>
          <w:rStyle w:val="af0"/>
          <w:rFonts w:eastAsia="David"/>
          <w:rtl/>
        </w:rPr>
        <w:t>(</w:t>
      </w:r>
      <w:r>
        <w:rPr>
          <w:rStyle w:val="af0"/>
          <w:rFonts w:ascii="Arial" w:eastAsia="Arial" w:hAnsi="Arial" w:cs="Arial"/>
        </w:rPr>
        <w:t>Q</w:t>
      </w:r>
      <w:r>
        <w:rPr>
          <w:rStyle w:val="af0"/>
          <w:rFonts w:eastAsia="David"/>
          <w:rtl/>
        </w:rPr>
        <w:t>)</w:t>
      </w:r>
      <w:r>
        <w:rPr>
          <w:rStyle w:val="af0"/>
          <w:rFonts w:eastAsia="David"/>
        </w:rPr>
        <w:t xml:space="preserve"> </w:t>
      </w:r>
      <w:r>
        <w:rPr>
          <w:rStyle w:val="af0"/>
          <w:rFonts w:eastAsia="David" w:hint="cs"/>
          <w:rtl/>
        </w:rPr>
        <w:t xml:space="preserve">. </w:t>
      </w:r>
    </w:p>
    <w:p w14:paraId="42496E04" w14:textId="77777777" w:rsidR="009C212A" w:rsidRDefault="009C212A" w:rsidP="009C212A">
      <w:pPr>
        <w:pStyle w:val="af"/>
        <w:tabs>
          <w:tab w:val="left" w:pos="1809"/>
        </w:tabs>
        <w:spacing w:line="396" w:lineRule="auto"/>
        <w:rPr>
          <w:rStyle w:val="af0"/>
          <w:rFonts w:eastAsia="David"/>
          <w:rtl/>
        </w:rPr>
      </w:pPr>
      <w:r>
        <w:rPr>
          <w:rStyle w:val="af0"/>
          <w:rFonts w:eastAsia="David" w:hint="cs"/>
          <w:rtl/>
        </w:rPr>
        <w:t>ניקוד הצעת המחיר ייקרא - (</w:t>
      </w:r>
      <w:r>
        <w:rPr>
          <w:rStyle w:val="af0"/>
          <w:rFonts w:eastAsia="David"/>
        </w:rPr>
        <w:t>P</w:t>
      </w:r>
      <w:r>
        <w:rPr>
          <w:rStyle w:val="af0"/>
          <w:rFonts w:eastAsia="David" w:hint="cs"/>
          <w:rtl/>
        </w:rPr>
        <w:t>) .</w:t>
      </w:r>
    </w:p>
    <w:p w14:paraId="160E7762" w14:textId="77777777" w:rsidR="009C212A" w:rsidRDefault="009C212A" w:rsidP="009C212A">
      <w:pPr>
        <w:pStyle w:val="af"/>
        <w:tabs>
          <w:tab w:val="left" w:pos="1809"/>
        </w:tabs>
        <w:spacing w:line="396" w:lineRule="auto"/>
        <w:rPr>
          <w:rStyle w:val="af0"/>
          <w:rFonts w:eastAsia="David"/>
        </w:rPr>
      </w:pPr>
      <w:r>
        <w:rPr>
          <w:rStyle w:val="af0"/>
          <w:rFonts w:eastAsia="David"/>
          <w:rtl/>
        </w:rPr>
        <w:t xml:space="preserve">הציון הסופי </w:t>
      </w:r>
      <w:r>
        <w:rPr>
          <w:rStyle w:val="af0"/>
          <w:rFonts w:eastAsia="David" w:hint="cs"/>
          <w:rtl/>
        </w:rPr>
        <w:t xml:space="preserve">המשוקלל </w:t>
      </w:r>
      <w:r>
        <w:rPr>
          <w:rStyle w:val="af0"/>
          <w:rFonts w:eastAsia="David"/>
          <w:rtl/>
        </w:rPr>
        <w:t>(</w:t>
      </w:r>
      <w:r w:rsidRPr="00E5276D">
        <w:rPr>
          <w:rStyle w:val="af0"/>
          <w:rFonts w:ascii="Arial" w:eastAsia="Arial" w:hAnsi="Arial" w:cs="Arial"/>
        </w:rPr>
        <w:t>S</w:t>
      </w:r>
      <w:r>
        <w:rPr>
          <w:rStyle w:val="af0"/>
          <w:rFonts w:eastAsia="David"/>
          <w:rtl/>
        </w:rPr>
        <w:t xml:space="preserve">) יהיה </w:t>
      </w:r>
      <w:r>
        <w:rPr>
          <w:rStyle w:val="af0"/>
          <w:rFonts w:eastAsia="David" w:hint="cs"/>
          <w:rtl/>
        </w:rPr>
        <w:t xml:space="preserve">סך שני המרכיבים </w:t>
      </w:r>
      <w:r>
        <w:rPr>
          <w:rStyle w:val="af0"/>
          <w:rFonts w:eastAsia="David"/>
        </w:rPr>
        <w:t>:</w:t>
      </w:r>
      <w:r>
        <w:rPr>
          <w:rStyle w:val="af0"/>
          <w:rFonts w:eastAsia="David" w:hint="cs"/>
          <w:rtl/>
        </w:rPr>
        <w:t xml:space="preserve"> </w:t>
      </w:r>
      <w:r w:rsidRPr="000A5975">
        <w:rPr>
          <w:rStyle w:val="af0"/>
          <w:rFonts w:eastAsia="David"/>
        </w:rPr>
        <w:t xml:space="preserve"> </w:t>
      </w:r>
      <w:r>
        <w:rPr>
          <w:rStyle w:val="af0"/>
          <w:rFonts w:eastAsia="David"/>
        </w:rPr>
        <w:t>S= Q+ P</w:t>
      </w:r>
    </w:p>
    <w:p w14:paraId="44069B9B" w14:textId="77777777" w:rsidR="009C212A" w:rsidRDefault="009C212A" w:rsidP="009C212A">
      <w:pPr>
        <w:pStyle w:val="af"/>
        <w:widowControl w:val="0"/>
        <w:tabs>
          <w:tab w:val="left" w:pos="1276"/>
        </w:tabs>
        <w:spacing w:before="120" w:after="120" w:line="360" w:lineRule="auto"/>
      </w:pPr>
      <w:r>
        <w:rPr>
          <w:rStyle w:val="af0"/>
          <w:rFonts w:eastAsia="David"/>
          <w:rtl/>
        </w:rPr>
        <w:t xml:space="preserve">ההצעות ידורגו בהתאם לציון </w:t>
      </w:r>
      <w:r>
        <w:rPr>
          <w:rStyle w:val="af0"/>
          <w:rFonts w:eastAsia="David" w:hint="cs"/>
          <w:rtl/>
        </w:rPr>
        <w:t xml:space="preserve">הסופי </w:t>
      </w:r>
      <w:r>
        <w:rPr>
          <w:rStyle w:val="af0"/>
          <w:rFonts w:eastAsia="David"/>
          <w:rtl/>
        </w:rPr>
        <w:t>שהתקבל, כאשר ההצעה בעלת הציון הגבוה ביותר תדורג ראשונה, לאחריה ההצעה עם הניקוד השני בטיבו, וכן הלאה.</w:t>
      </w:r>
    </w:p>
    <w:p w14:paraId="4C8C5B34" w14:textId="77777777" w:rsidR="009C212A" w:rsidRDefault="009C212A" w:rsidP="009C212A">
      <w:pPr>
        <w:pStyle w:val="af"/>
        <w:widowControl w:val="0"/>
        <w:tabs>
          <w:tab w:val="left" w:pos="1271"/>
        </w:tabs>
        <w:spacing w:before="120" w:after="120" w:line="360" w:lineRule="auto"/>
      </w:pPr>
      <w:r>
        <w:rPr>
          <w:rStyle w:val="af0"/>
          <w:rFonts w:eastAsia="David"/>
          <w:rtl/>
        </w:rPr>
        <w:t xml:space="preserve">אם לאחר שקלול ההצעות כמפורט לעיל, ההצעות בעלות הציון המשוקלל הגבוה ביותר קיבלו ציון זהה, </w:t>
      </w:r>
      <w:r>
        <w:rPr>
          <w:rStyle w:val="af0"/>
          <w:rFonts w:eastAsia="David" w:hint="cs"/>
          <w:rtl/>
        </w:rPr>
        <w:t>תפעל החברה</w:t>
      </w:r>
      <w:r>
        <w:rPr>
          <w:rStyle w:val="af0"/>
          <w:rFonts w:eastAsia="David"/>
          <w:rtl/>
        </w:rPr>
        <w:t xml:space="preserve"> לפי סדר הפעולות הבא עד לבחירת זוכה:</w:t>
      </w:r>
    </w:p>
    <w:p w14:paraId="3F93C82F" w14:textId="77777777" w:rsidR="009C212A" w:rsidRDefault="009C212A" w:rsidP="009C212A">
      <w:pPr>
        <w:pStyle w:val="af"/>
        <w:tabs>
          <w:tab w:val="left" w:pos="1566"/>
        </w:tabs>
        <w:spacing w:before="120" w:after="120" w:line="360" w:lineRule="auto"/>
      </w:pPr>
      <w:r>
        <w:rPr>
          <w:rStyle w:val="af0"/>
          <w:rFonts w:eastAsia="David"/>
          <w:rtl/>
        </w:rPr>
        <w:t>בהתאם להוראות סעיפים 2ב ו-2ד לחוק חובת המכרזים, התשנ"ב- 1992, בדבר "עסק בשליטת אישה" ובדבר "עידוד משרתי מילואים בעסקים זעירים, קטנים או בינוניים" כהגדרתם שם, וזאת בתנאי שהמציע עומד בדרישות החוק.</w:t>
      </w:r>
    </w:p>
    <w:p w14:paraId="5A136573" w14:textId="77777777" w:rsidR="009C212A" w:rsidRPr="009C212A" w:rsidRDefault="009C212A" w:rsidP="009C212A">
      <w:pPr>
        <w:pStyle w:val="af"/>
        <w:spacing w:before="120" w:after="120" w:line="360" w:lineRule="auto"/>
        <w:rPr>
          <w:rStyle w:val="af0"/>
          <w:rFonts w:eastAsia="David"/>
          <w:b/>
          <w:bCs/>
          <w:sz w:val="22"/>
          <w:szCs w:val="28"/>
          <w:rtl/>
        </w:rPr>
      </w:pPr>
    </w:p>
    <w:p w14:paraId="57DE7D89" w14:textId="77777777" w:rsidR="009C212A" w:rsidRDefault="009C212A" w:rsidP="009C212A">
      <w:pPr>
        <w:pStyle w:val="af"/>
        <w:spacing w:before="120" w:after="120" w:line="360" w:lineRule="auto"/>
        <w:rPr>
          <w:rStyle w:val="af0"/>
          <w:rFonts w:eastAsia="David"/>
          <w:rtl/>
        </w:rPr>
      </w:pPr>
      <w:r w:rsidRPr="009C5791">
        <w:rPr>
          <w:rStyle w:val="af0"/>
          <w:rFonts w:eastAsia="David" w:hint="eastAsia"/>
          <w:u w:val="single"/>
          <w:rtl/>
        </w:rPr>
        <w:t>שלב</w:t>
      </w:r>
      <w:r w:rsidRPr="009C5791">
        <w:rPr>
          <w:rStyle w:val="af0"/>
          <w:rFonts w:eastAsia="David"/>
          <w:u w:val="single"/>
          <w:rtl/>
        </w:rPr>
        <w:t xml:space="preserve"> </w:t>
      </w:r>
      <w:r w:rsidRPr="009C5791">
        <w:rPr>
          <w:rStyle w:val="af0"/>
          <w:rFonts w:eastAsia="David" w:hint="cs"/>
          <w:u w:val="single"/>
          <w:rtl/>
        </w:rPr>
        <w:t>ד</w:t>
      </w:r>
      <w:r w:rsidRPr="009C5791">
        <w:rPr>
          <w:rStyle w:val="af0"/>
          <w:rFonts w:eastAsia="David"/>
          <w:u w:val="single"/>
          <w:rtl/>
        </w:rPr>
        <w:t xml:space="preserve">' </w:t>
      </w:r>
      <w:r w:rsidRPr="009C5791">
        <w:rPr>
          <w:rStyle w:val="af0"/>
          <w:rFonts w:eastAsia="David" w:hint="cs"/>
          <w:u w:val="single"/>
          <w:rtl/>
        </w:rPr>
        <w:t>-</w:t>
      </w:r>
      <w:r w:rsidRPr="009C5791">
        <w:rPr>
          <w:rStyle w:val="af0"/>
          <w:rFonts w:eastAsia="David"/>
          <w:u w:val="single"/>
          <w:rtl/>
        </w:rPr>
        <w:t xml:space="preserve"> </w:t>
      </w:r>
      <w:r w:rsidRPr="009C5791">
        <w:rPr>
          <w:rStyle w:val="af0"/>
          <w:rFonts w:eastAsia="David" w:hint="cs"/>
          <w:u w:val="single"/>
          <w:rtl/>
        </w:rPr>
        <w:t>פתיחת</w:t>
      </w:r>
      <w:r w:rsidRPr="009C5791">
        <w:rPr>
          <w:rStyle w:val="af0"/>
          <w:rFonts w:eastAsia="David"/>
          <w:u w:val="single"/>
          <w:rtl/>
        </w:rPr>
        <w:t xml:space="preserve"> מעטפות הצעות המחיר של המציעים</w:t>
      </w:r>
      <w:r w:rsidRPr="00EF1812">
        <w:rPr>
          <w:rFonts w:hint="cs"/>
          <w:b/>
          <w:bCs/>
          <w:rtl/>
        </w:rPr>
        <w:t>:</w:t>
      </w:r>
      <w:r>
        <w:rPr>
          <w:rStyle w:val="af0"/>
          <w:rFonts w:eastAsia="David" w:hint="cs"/>
          <w:rtl/>
        </w:rPr>
        <w:t xml:space="preserve"> </w:t>
      </w:r>
    </w:p>
    <w:p w14:paraId="244F1843" w14:textId="6F364F4F" w:rsidR="00C07547" w:rsidRDefault="009C212A" w:rsidP="00DE0FBC">
      <w:pPr>
        <w:pStyle w:val="af"/>
        <w:spacing w:before="120" w:after="120" w:line="360" w:lineRule="auto"/>
        <w:rPr>
          <w:sz w:val="36"/>
          <w:szCs w:val="36"/>
          <w:rtl/>
        </w:rPr>
      </w:pPr>
      <w:r>
        <w:rPr>
          <w:rStyle w:val="af0"/>
          <w:rFonts w:eastAsia="David" w:hint="cs"/>
          <w:rtl/>
        </w:rPr>
        <w:t>בשלב זה י</w:t>
      </w:r>
      <w:r w:rsidR="00DE0FBC">
        <w:rPr>
          <w:rStyle w:val="af0"/>
          <w:rFonts w:eastAsia="David" w:hint="cs"/>
          <w:rtl/>
        </w:rPr>
        <w:t xml:space="preserve">ציג היועץ המשפטי את </w:t>
      </w:r>
      <w:r>
        <w:rPr>
          <w:rStyle w:val="af0"/>
          <w:rFonts w:eastAsia="David" w:hint="cs"/>
          <w:rtl/>
        </w:rPr>
        <w:t xml:space="preserve"> הצעות המחיר של המציעים אשר הגיעו לשלב הראיון ,  זאת בפניי חברי וועדת המכרזים אשר תכונס לשם כך לבדיקת </w:t>
      </w:r>
      <w:r w:rsidRPr="00391123">
        <w:rPr>
          <w:rStyle w:val="af0"/>
          <w:rFonts w:eastAsia="David"/>
          <w:rtl/>
        </w:rPr>
        <w:t xml:space="preserve">מחירי ההצעות. </w:t>
      </w:r>
    </w:p>
    <w:sectPr w:rsidR="00C07547" w:rsidSect="00DE0FBC">
      <w:headerReference w:type="default" r:id="rId7"/>
      <w:footerReference w:type="default" r:id="rId8"/>
      <w:pgSz w:w="11906" w:h="16838"/>
      <w:pgMar w:top="510" w:right="720" w:bottom="397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6D79" w14:textId="77777777" w:rsidR="00A10FB8" w:rsidRDefault="00A10FB8">
      <w:r>
        <w:separator/>
      </w:r>
    </w:p>
  </w:endnote>
  <w:endnote w:type="continuationSeparator" w:id="0">
    <w:p w14:paraId="03D8C325" w14:textId="77777777" w:rsidR="00A10FB8" w:rsidRDefault="00A1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hbar Simplified MT">
    <w:panose1 w:val="00000000000000000000"/>
    <w:charset w:val="02"/>
    <w:family w:val="auto"/>
    <w:notTrueType/>
    <w:pitch w:val="variable"/>
  </w:font>
  <w:font w:name="QMiriam">
    <w:panose1 w:val="00000000000000000000"/>
    <w:charset w:val="02"/>
    <w:family w:val="auto"/>
    <w:notTrueType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1D23" w14:textId="77777777" w:rsidR="00C07547" w:rsidRDefault="00C07547" w:rsidP="000C00EA">
    <w:pPr>
      <w:pStyle w:val="afa"/>
    </w:pPr>
    <w:r>
      <w:rPr>
        <w:rFonts w:hint="cs"/>
        <w:rtl/>
        <w:lang w:val="he-IL"/>
      </w:rPr>
      <w:t>חתימה בראשי תיבות/חתימה וחותמת המציע</w:t>
    </w:r>
    <w:r>
      <w:rPr>
        <w:rFonts w:hint="cs"/>
        <w:rtl/>
      </w:rPr>
      <w:t>:_____________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C373" w14:textId="77777777" w:rsidR="00A10FB8" w:rsidRDefault="00A10FB8">
      <w:r>
        <w:separator/>
      </w:r>
    </w:p>
  </w:footnote>
  <w:footnote w:type="continuationSeparator" w:id="0">
    <w:p w14:paraId="2C2F37E9" w14:textId="77777777" w:rsidR="00A10FB8" w:rsidRDefault="00A1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04BD" w14:textId="77777777" w:rsidR="00C07547" w:rsidRDefault="00C07547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Pr="00C93EC7">
      <w:rPr>
        <w:noProof/>
        <w:rtl/>
        <w:lang w:val="he-IL"/>
      </w:rPr>
      <w:t>2</w:t>
    </w:r>
    <w:r>
      <w:fldChar w:fldCharType="end"/>
    </w:r>
  </w:p>
  <w:p w14:paraId="1C1F7A4A" w14:textId="77777777" w:rsidR="00C07547" w:rsidRDefault="00C0754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913"/>
    <w:multiLevelType w:val="multilevel"/>
    <w:tmpl w:val="741CF022"/>
    <w:lvl w:ilvl="0">
      <w:start w:val="1"/>
      <w:numFmt w:val="decimal"/>
      <w:lvlText w:val="%1."/>
      <w:lvlJc w:val="left"/>
      <w:pPr>
        <w:ind w:left="1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4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70" w:hanging="2160"/>
      </w:pPr>
      <w:rPr>
        <w:rFonts w:hint="default"/>
      </w:rPr>
    </w:lvl>
  </w:abstractNum>
  <w:abstractNum w:abstractNumId="1" w15:restartNumberingAfterBreak="0">
    <w:nsid w:val="08560D4B"/>
    <w:multiLevelType w:val="hybridMultilevel"/>
    <w:tmpl w:val="447812B4"/>
    <w:lvl w:ilvl="0" w:tplc="EA1AA658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65AD"/>
    <w:multiLevelType w:val="multilevel"/>
    <w:tmpl w:val="F30CA126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8"/>
        <w:szCs w:val="28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righ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righ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righ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hebrew1"/>
      <w:lvlText w:val="%8.)"/>
      <w:lvlJc w:val="center"/>
      <w:pPr>
        <w:tabs>
          <w:tab w:val="num" w:pos="4819"/>
        </w:tabs>
        <w:ind w:left="4819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9."/>
      <w:lvlJc w:val="center"/>
      <w:pPr>
        <w:tabs>
          <w:tab w:val="num" w:pos="567"/>
        </w:tabs>
        <w:ind w:left="567" w:right="5386" w:hanging="567"/>
      </w:pPr>
      <w:rPr>
        <w:rFonts w:ascii="Arial" w:eastAsia="Times New Roman" w:hAnsi="Arial" w:cs="David"/>
        <w:b w:val="0"/>
        <w:bCs w:val="0"/>
        <w:i w:val="0"/>
        <w:iCs w:val="0"/>
        <w:strike w:val="0"/>
        <w:dstrike w:val="0"/>
        <w:sz w:val="28"/>
        <w:szCs w:val="28"/>
        <w:vertAlign w:val="baseline"/>
      </w:rPr>
    </w:lvl>
  </w:abstractNum>
  <w:abstractNum w:abstractNumId="3" w15:restartNumberingAfterBreak="0">
    <w:nsid w:val="12707F18"/>
    <w:multiLevelType w:val="hybridMultilevel"/>
    <w:tmpl w:val="6E8ECFEC"/>
    <w:lvl w:ilvl="0" w:tplc="1B9C9788">
      <w:start w:val="1"/>
      <w:numFmt w:val="hebrew1"/>
      <w:lvlText w:val="%1."/>
      <w:lvlJc w:val="center"/>
      <w:pPr>
        <w:tabs>
          <w:tab w:val="num" w:pos="927"/>
        </w:tabs>
        <w:ind w:left="927" w:hanging="360"/>
      </w:pPr>
      <w:rPr>
        <w:rFonts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4" w15:restartNumberingAfterBreak="0">
    <w:nsid w:val="1B3B52FE"/>
    <w:multiLevelType w:val="hybridMultilevel"/>
    <w:tmpl w:val="0EC2775C"/>
    <w:lvl w:ilvl="0" w:tplc="6CCE9D9E">
      <w:start w:val="1"/>
      <w:numFmt w:val="decimal"/>
      <w:lvlText w:val="(%1)"/>
      <w:lvlJc w:val="left"/>
      <w:pPr>
        <w:tabs>
          <w:tab w:val="num" w:pos="895"/>
        </w:tabs>
        <w:ind w:left="89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</w:lvl>
  </w:abstractNum>
  <w:abstractNum w:abstractNumId="5" w15:restartNumberingAfterBreak="0">
    <w:nsid w:val="1B571A08"/>
    <w:multiLevelType w:val="hybridMultilevel"/>
    <w:tmpl w:val="D55484F2"/>
    <w:lvl w:ilvl="0" w:tplc="AE0A65E8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F2F39"/>
    <w:multiLevelType w:val="hybridMultilevel"/>
    <w:tmpl w:val="8D8CD024"/>
    <w:lvl w:ilvl="0" w:tplc="869A21F2">
      <w:start w:val="1"/>
      <w:numFmt w:val="hebrew1"/>
      <w:lvlText w:val="%1."/>
      <w:lvlJc w:val="center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A92925"/>
    <w:multiLevelType w:val="hybridMultilevel"/>
    <w:tmpl w:val="29E6B09C"/>
    <w:lvl w:ilvl="0" w:tplc="FFFFFFFF">
      <w:start w:val="1"/>
      <w:numFmt w:val="lowerRoman"/>
      <w:lvlText w:val="%1."/>
      <w:lvlJc w:val="right"/>
      <w:pPr>
        <w:tabs>
          <w:tab w:val="num" w:pos="895"/>
        </w:tabs>
        <w:ind w:left="8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</w:lvl>
  </w:abstractNum>
  <w:abstractNum w:abstractNumId="8" w15:restartNumberingAfterBreak="0">
    <w:nsid w:val="2F300D1D"/>
    <w:multiLevelType w:val="hybridMultilevel"/>
    <w:tmpl w:val="BDFCEC7A"/>
    <w:lvl w:ilvl="0" w:tplc="AE0A65E8">
      <w:start w:val="1"/>
      <w:numFmt w:val="hebrew1"/>
      <w:lvlText w:val="%1."/>
      <w:lvlJc w:val="center"/>
      <w:pPr>
        <w:ind w:left="121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01A7F52"/>
    <w:multiLevelType w:val="hybridMultilevel"/>
    <w:tmpl w:val="E11ED88A"/>
    <w:lvl w:ilvl="0" w:tplc="A0CAF25A">
      <w:start w:val="1"/>
      <w:numFmt w:val="hebrew1"/>
      <w:lvlText w:val="%1."/>
      <w:lvlJc w:val="center"/>
      <w:pPr>
        <w:ind w:left="1211" w:hanging="360"/>
      </w:pPr>
      <w:rPr>
        <w:rFonts w:ascii="David" w:hAnsi="David" w:cs="David" w:hint="default"/>
        <w:b/>
        <w:bCs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6267E66"/>
    <w:multiLevelType w:val="hybridMultilevel"/>
    <w:tmpl w:val="9768F30C"/>
    <w:lvl w:ilvl="0" w:tplc="CE2CE3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45440"/>
    <w:multiLevelType w:val="hybridMultilevel"/>
    <w:tmpl w:val="D0389CFC"/>
    <w:lvl w:ilvl="0" w:tplc="C4E4D7F6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A341F54"/>
    <w:multiLevelType w:val="multilevel"/>
    <w:tmpl w:val="7318DC3C"/>
    <w:lvl w:ilvl="0">
      <w:start w:val="5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A480FD3"/>
    <w:multiLevelType w:val="hybridMultilevel"/>
    <w:tmpl w:val="D91ECDE6"/>
    <w:lvl w:ilvl="0" w:tplc="A3B60D56">
      <w:start w:val="1"/>
      <w:numFmt w:val="hebrew1"/>
      <w:lvlText w:val="%1."/>
      <w:lvlJc w:val="center"/>
      <w:pPr>
        <w:ind w:left="1069" w:hanging="360"/>
      </w:pPr>
      <w:rPr>
        <w:rFonts w:ascii="David" w:hAnsi="David" w:cs="David" w:hint="default"/>
        <w:b/>
        <w:bCs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A80BCF"/>
    <w:multiLevelType w:val="hybridMultilevel"/>
    <w:tmpl w:val="11684312"/>
    <w:lvl w:ilvl="0" w:tplc="CEECDB6C">
      <w:start w:val="1"/>
      <w:numFmt w:val="hebrew1"/>
      <w:lvlText w:val="%1."/>
      <w:lvlJc w:val="center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847785"/>
    <w:multiLevelType w:val="hybridMultilevel"/>
    <w:tmpl w:val="883CF1C6"/>
    <w:lvl w:ilvl="0" w:tplc="A378D42A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65A35"/>
    <w:multiLevelType w:val="hybridMultilevel"/>
    <w:tmpl w:val="B2783A90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A443F"/>
    <w:multiLevelType w:val="multilevel"/>
    <w:tmpl w:val="AAAE5584"/>
    <w:lvl w:ilvl="0">
      <w:start w:val="1"/>
      <w:numFmt w:val="decimal"/>
      <w:lvlText w:val="%1."/>
      <w:lvlJc w:val="left"/>
      <w:rPr>
        <w:rFonts w:ascii="David" w:eastAsia="David" w:hAnsi="David" w:cs="Davi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7333EA"/>
    <w:multiLevelType w:val="hybridMultilevel"/>
    <w:tmpl w:val="B1B876AA"/>
    <w:lvl w:ilvl="0" w:tplc="04090013">
      <w:start w:val="1"/>
      <w:numFmt w:val="hebrew1"/>
      <w:lvlText w:val="%1."/>
      <w:lvlJc w:val="center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397AED"/>
    <w:multiLevelType w:val="hybridMultilevel"/>
    <w:tmpl w:val="F0129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3D9"/>
    <w:multiLevelType w:val="hybridMultilevel"/>
    <w:tmpl w:val="BC5CA620"/>
    <w:lvl w:ilvl="0" w:tplc="25CEBB6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546A8"/>
    <w:multiLevelType w:val="hybridMultilevel"/>
    <w:tmpl w:val="0CA43D8E"/>
    <w:lvl w:ilvl="0" w:tplc="0409001B">
      <w:start w:val="1"/>
      <w:numFmt w:val="lowerRoman"/>
      <w:lvlText w:val="%1."/>
      <w:lvlJc w:val="right"/>
      <w:pPr>
        <w:tabs>
          <w:tab w:val="num" w:pos="895"/>
        </w:tabs>
        <w:ind w:left="89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</w:lvl>
  </w:abstractNum>
  <w:abstractNum w:abstractNumId="22" w15:restartNumberingAfterBreak="0">
    <w:nsid w:val="53BF7DE1"/>
    <w:multiLevelType w:val="hybridMultilevel"/>
    <w:tmpl w:val="36A4976A"/>
    <w:lvl w:ilvl="0" w:tplc="472831A6">
      <w:start w:val="1"/>
      <w:numFmt w:val="hebrew1"/>
      <w:lvlText w:val="%1."/>
      <w:lvlJc w:val="left"/>
      <w:pPr>
        <w:tabs>
          <w:tab w:val="num" w:pos="785"/>
        </w:tabs>
        <w:ind w:left="785" w:hanging="360"/>
      </w:pPr>
      <w:rPr>
        <w:rFonts w:ascii="David" w:hAnsi="David" w:cs="David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</w:lvl>
  </w:abstractNum>
  <w:abstractNum w:abstractNumId="23" w15:restartNumberingAfterBreak="0">
    <w:nsid w:val="53DD04F5"/>
    <w:multiLevelType w:val="hybridMultilevel"/>
    <w:tmpl w:val="1FDC9FE8"/>
    <w:lvl w:ilvl="0" w:tplc="63482B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B7561"/>
    <w:multiLevelType w:val="hybridMultilevel"/>
    <w:tmpl w:val="A09ABB4C"/>
    <w:lvl w:ilvl="0" w:tplc="EC0AE2A6">
      <w:start w:val="1"/>
      <w:numFmt w:val="hebrew1"/>
      <w:lvlText w:val="%1."/>
      <w:lvlJc w:val="center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AF3B23"/>
    <w:multiLevelType w:val="hybridMultilevel"/>
    <w:tmpl w:val="B2783A90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B7DD0"/>
    <w:multiLevelType w:val="multilevel"/>
    <w:tmpl w:val="C4E6495A"/>
    <w:lvl w:ilvl="0">
      <w:start w:val="23"/>
      <w:numFmt w:val="decimal"/>
      <w:lvlText w:val="%1."/>
      <w:lvlJc w:val="left"/>
      <w:rPr>
        <w:rFonts w:ascii="David" w:eastAsia="David" w:hAnsi="David" w:cs="Davi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9E2284"/>
    <w:multiLevelType w:val="hybridMultilevel"/>
    <w:tmpl w:val="FEDCC4EE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5BBD3142"/>
    <w:multiLevelType w:val="hybridMultilevel"/>
    <w:tmpl w:val="8B48BFCC"/>
    <w:lvl w:ilvl="0" w:tplc="D3FE5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76377A"/>
    <w:multiLevelType w:val="multilevel"/>
    <w:tmpl w:val="ECC4C98A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4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2" w:hanging="1440"/>
      </w:pPr>
      <w:rPr>
        <w:rFonts w:hint="default"/>
      </w:rPr>
    </w:lvl>
  </w:abstractNum>
  <w:abstractNum w:abstractNumId="30" w15:restartNumberingAfterBreak="0">
    <w:nsid w:val="5EBF1613"/>
    <w:multiLevelType w:val="hybridMultilevel"/>
    <w:tmpl w:val="BEC62CCC"/>
    <w:lvl w:ilvl="0" w:tplc="04090013">
      <w:start w:val="1"/>
      <w:numFmt w:val="hebrew1"/>
      <w:lvlText w:val="%1."/>
      <w:lvlJc w:val="center"/>
      <w:pPr>
        <w:tabs>
          <w:tab w:val="num" w:pos="1211"/>
        </w:tabs>
        <w:ind w:left="1211" w:hanging="360"/>
      </w:pPr>
      <w:rPr>
        <w:rFonts w:hint="default"/>
        <w:b/>
        <w:bCs/>
        <w:sz w:val="24"/>
        <w:szCs w:val="24"/>
      </w:rPr>
    </w:lvl>
    <w:lvl w:ilvl="1" w:tplc="FFFFFFFF">
      <w:start w:val="1"/>
      <w:numFmt w:val="hebrew1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 w15:restartNumberingAfterBreak="0">
    <w:nsid w:val="63575CB4"/>
    <w:multiLevelType w:val="multilevel"/>
    <w:tmpl w:val="5F7A67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he-IL" w:eastAsia="he-IL" w:bidi="he-I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F45AA4"/>
    <w:multiLevelType w:val="hybridMultilevel"/>
    <w:tmpl w:val="F5509AA4"/>
    <w:lvl w:ilvl="0" w:tplc="2DC66296">
      <w:start w:val="1"/>
      <w:numFmt w:val="hebrew1"/>
      <w:lvlText w:val="%1."/>
      <w:lvlJc w:val="center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08794B"/>
    <w:multiLevelType w:val="hybridMultilevel"/>
    <w:tmpl w:val="250EE7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B7A09"/>
    <w:multiLevelType w:val="hybridMultilevel"/>
    <w:tmpl w:val="725CAB38"/>
    <w:lvl w:ilvl="0" w:tplc="12407508">
      <w:start w:val="1"/>
      <w:numFmt w:val="hebrew1"/>
      <w:lvlText w:val="%1."/>
      <w:lvlJc w:val="center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1A34F7"/>
    <w:multiLevelType w:val="multilevel"/>
    <w:tmpl w:val="2750A0D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e-IL" w:eastAsia="he-IL" w:bidi="he-I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8B70CC"/>
    <w:multiLevelType w:val="hybridMultilevel"/>
    <w:tmpl w:val="CF687970"/>
    <w:lvl w:ilvl="0" w:tplc="33C44184">
      <w:start w:val="1"/>
      <w:numFmt w:val="hebrew1"/>
      <w:lvlText w:val="%1."/>
      <w:lvlJc w:val="center"/>
      <w:pPr>
        <w:ind w:left="50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2E63B85"/>
    <w:multiLevelType w:val="hybridMultilevel"/>
    <w:tmpl w:val="BDFCEC7A"/>
    <w:lvl w:ilvl="0" w:tplc="FFFFFFFF">
      <w:start w:val="1"/>
      <w:numFmt w:val="hebrew1"/>
      <w:lvlText w:val="%1."/>
      <w:lvlJc w:val="center"/>
      <w:pPr>
        <w:ind w:left="121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38F0E1E"/>
    <w:multiLevelType w:val="hybridMultilevel"/>
    <w:tmpl w:val="F16C4704"/>
    <w:lvl w:ilvl="0" w:tplc="BC827CBC">
      <w:start w:val="1"/>
      <w:numFmt w:val="hebrew1"/>
      <w:lvlText w:val="%1.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D6968"/>
    <w:multiLevelType w:val="multilevel"/>
    <w:tmpl w:val="5D7CF08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75" w:hanging="118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5" w:hanging="118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655" w:hanging="118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145" w:hanging="1185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35" w:hanging="1185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25" w:hanging="1185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7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440"/>
      </w:pPr>
      <w:rPr>
        <w:rFonts w:eastAsia="Times New Roman" w:hint="default"/>
      </w:rPr>
    </w:lvl>
  </w:abstractNum>
  <w:abstractNum w:abstractNumId="40" w15:restartNumberingAfterBreak="0">
    <w:nsid w:val="75005161"/>
    <w:multiLevelType w:val="hybridMultilevel"/>
    <w:tmpl w:val="5F4A0FF8"/>
    <w:lvl w:ilvl="0" w:tplc="04090013">
      <w:start w:val="1"/>
      <w:numFmt w:val="hebrew1"/>
      <w:lvlText w:val="%1."/>
      <w:lvlJc w:val="center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6914CB"/>
    <w:multiLevelType w:val="hybridMultilevel"/>
    <w:tmpl w:val="B2783A9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85440"/>
    <w:multiLevelType w:val="hybridMultilevel"/>
    <w:tmpl w:val="2C7C1074"/>
    <w:lvl w:ilvl="0" w:tplc="FFFFFFFF">
      <w:start w:val="1"/>
      <w:numFmt w:val="hebrew1"/>
      <w:lvlText w:val="%1."/>
      <w:lvlJc w:val="center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4558386">
    <w:abstractNumId w:val="22"/>
  </w:num>
  <w:num w:numId="2" w16cid:durableId="1441602648">
    <w:abstractNumId w:val="4"/>
  </w:num>
  <w:num w:numId="3" w16cid:durableId="470447414">
    <w:abstractNumId w:val="7"/>
  </w:num>
  <w:num w:numId="4" w16cid:durableId="1759325449">
    <w:abstractNumId w:val="11"/>
  </w:num>
  <w:num w:numId="5" w16cid:durableId="1887641413">
    <w:abstractNumId w:val="3"/>
  </w:num>
  <w:num w:numId="6" w16cid:durableId="1192452767">
    <w:abstractNumId w:val="9"/>
  </w:num>
  <w:num w:numId="7" w16cid:durableId="699745289">
    <w:abstractNumId w:val="30"/>
  </w:num>
  <w:num w:numId="8" w16cid:durableId="1562058765">
    <w:abstractNumId w:val="17"/>
  </w:num>
  <w:num w:numId="9" w16cid:durableId="1295598569">
    <w:abstractNumId w:val="26"/>
  </w:num>
  <w:num w:numId="10" w16cid:durableId="342779415">
    <w:abstractNumId w:val="36"/>
  </w:num>
  <w:num w:numId="11" w16cid:durableId="1015306305">
    <w:abstractNumId w:val="38"/>
  </w:num>
  <w:num w:numId="12" w16cid:durableId="2138794728">
    <w:abstractNumId w:val="18"/>
  </w:num>
  <w:num w:numId="13" w16cid:durableId="458376350">
    <w:abstractNumId w:val="8"/>
  </w:num>
  <w:num w:numId="14" w16cid:durableId="556820623">
    <w:abstractNumId w:val="35"/>
  </w:num>
  <w:num w:numId="15" w16cid:durableId="1908492003">
    <w:abstractNumId w:val="31"/>
  </w:num>
  <w:num w:numId="16" w16cid:durableId="1021513546">
    <w:abstractNumId w:val="29"/>
  </w:num>
  <w:num w:numId="17" w16cid:durableId="1171872451">
    <w:abstractNumId w:val="5"/>
  </w:num>
  <w:num w:numId="18" w16cid:durableId="898200837">
    <w:abstractNumId w:val="39"/>
  </w:num>
  <w:num w:numId="19" w16cid:durableId="278073725">
    <w:abstractNumId w:val="13"/>
  </w:num>
  <w:num w:numId="20" w16cid:durableId="451940030">
    <w:abstractNumId w:val="2"/>
  </w:num>
  <w:num w:numId="21" w16cid:durableId="888296233">
    <w:abstractNumId w:val="28"/>
  </w:num>
  <w:num w:numId="22" w16cid:durableId="586235937">
    <w:abstractNumId w:val="40"/>
  </w:num>
  <w:num w:numId="23" w16cid:durableId="1857115550">
    <w:abstractNumId w:val="27"/>
  </w:num>
  <w:num w:numId="24" w16cid:durableId="1330406228">
    <w:abstractNumId w:val="41"/>
  </w:num>
  <w:num w:numId="25" w16cid:durableId="1619869766">
    <w:abstractNumId w:val="1"/>
  </w:num>
  <w:num w:numId="26" w16cid:durableId="2146121285">
    <w:abstractNumId w:val="15"/>
  </w:num>
  <w:num w:numId="27" w16cid:durableId="783033736">
    <w:abstractNumId w:val="6"/>
  </w:num>
  <w:num w:numId="28" w16cid:durableId="170142217">
    <w:abstractNumId w:val="14"/>
  </w:num>
  <w:num w:numId="29" w16cid:durableId="1248228091">
    <w:abstractNumId w:val="32"/>
  </w:num>
  <w:num w:numId="30" w16cid:durableId="1203638670">
    <w:abstractNumId w:val="24"/>
  </w:num>
  <w:num w:numId="31" w16cid:durableId="960498652">
    <w:abstractNumId w:val="34"/>
  </w:num>
  <w:num w:numId="32" w16cid:durableId="825972512">
    <w:abstractNumId w:val="12"/>
  </w:num>
  <w:num w:numId="33" w16cid:durableId="517037967">
    <w:abstractNumId w:val="20"/>
  </w:num>
  <w:num w:numId="34" w16cid:durableId="1164471293">
    <w:abstractNumId w:val="21"/>
  </w:num>
  <w:num w:numId="35" w16cid:durableId="568199239">
    <w:abstractNumId w:val="19"/>
  </w:num>
  <w:num w:numId="36" w16cid:durableId="1265261018">
    <w:abstractNumId w:val="0"/>
  </w:num>
  <w:num w:numId="37" w16cid:durableId="1198276832">
    <w:abstractNumId w:val="23"/>
  </w:num>
  <w:num w:numId="38" w16cid:durableId="151485858">
    <w:abstractNumId w:val="10"/>
  </w:num>
  <w:num w:numId="39" w16cid:durableId="2050379567">
    <w:abstractNumId w:val="33"/>
  </w:num>
  <w:num w:numId="40" w16cid:durableId="381293972">
    <w:abstractNumId w:val="25"/>
  </w:num>
  <w:num w:numId="41" w16cid:durableId="183787189">
    <w:abstractNumId w:val="42"/>
  </w:num>
  <w:num w:numId="42" w16cid:durableId="428428030">
    <w:abstractNumId w:val="16"/>
  </w:num>
  <w:num w:numId="43" w16cid:durableId="94446265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47"/>
    <w:rsid w:val="00032FF4"/>
    <w:rsid w:val="002F2B9F"/>
    <w:rsid w:val="004547AE"/>
    <w:rsid w:val="005B610C"/>
    <w:rsid w:val="005E7E63"/>
    <w:rsid w:val="006419FC"/>
    <w:rsid w:val="0089215F"/>
    <w:rsid w:val="00970698"/>
    <w:rsid w:val="009C212A"/>
    <w:rsid w:val="009D48BE"/>
    <w:rsid w:val="00A10FB8"/>
    <w:rsid w:val="00B755C7"/>
    <w:rsid w:val="00C07547"/>
    <w:rsid w:val="00DE0FBC"/>
    <w:rsid w:val="00E8287F"/>
    <w:rsid w:val="00E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8A26A"/>
  <w15:chartTrackingRefBased/>
  <w15:docId w15:val="{5AE0CE9E-594B-49C2-8E9B-7DA5EEFF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54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aliases w:val="H2"/>
    <w:basedOn w:val="a"/>
    <w:next w:val="a"/>
    <w:link w:val="10"/>
    <w:qFormat/>
    <w:rsid w:val="00C07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aliases w:val="כותרת ראשית,s,Proposal,Heading 2 Hidden,stepstone,Stepstones,head2,22Heading 2"/>
    <w:basedOn w:val="a"/>
    <w:next w:val="a"/>
    <w:link w:val="20"/>
    <w:unhideWhenUsed/>
    <w:qFormat/>
    <w:rsid w:val="00C07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07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07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C07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C075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C075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C075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C075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H2 תו"/>
    <w:basedOn w:val="a0"/>
    <w:link w:val="1"/>
    <w:uiPriority w:val="9"/>
    <w:rsid w:val="00C07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aliases w:val="כותרת ראשית תו,s תו,Proposal תו,Heading 2 Hidden תו,stepstone תו,Stepstones תו,head2 תו,22Heading 2 תו"/>
    <w:basedOn w:val="a0"/>
    <w:link w:val="2"/>
    <w:uiPriority w:val="9"/>
    <w:semiHidden/>
    <w:rsid w:val="00C07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07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075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07547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075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0754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075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075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075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0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0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075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5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5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075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54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C0754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qFormat/>
    <w:rsid w:val="00C07547"/>
    <w:pPr>
      <w:jc w:val="both"/>
    </w:pPr>
    <w:rPr>
      <w:rFonts w:cs="David"/>
      <w:noProof/>
      <w:sz w:val="20"/>
      <w:szCs w:val="26"/>
      <w:lang w:eastAsia="he-IL"/>
    </w:rPr>
  </w:style>
  <w:style w:type="character" w:customStyle="1" w:styleId="af0">
    <w:name w:val="גוף טקסט תו"/>
    <w:basedOn w:val="a0"/>
    <w:link w:val="af"/>
    <w:rsid w:val="00C07547"/>
    <w:rPr>
      <w:rFonts w:ascii="Times New Roman" w:eastAsia="Times New Roman" w:hAnsi="Times New Roman" w:cs="David"/>
      <w:noProof/>
      <w:kern w:val="0"/>
      <w:sz w:val="20"/>
      <w:szCs w:val="26"/>
      <w:lang w:eastAsia="he-IL"/>
      <w14:ligatures w14:val="none"/>
    </w:rPr>
  </w:style>
  <w:style w:type="paragraph" w:styleId="af1">
    <w:name w:val="Balloon Text"/>
    <w:basedOn w:val="a"/>
    <w:link w:val="af2"/>
    <w:rsid w:val="00C07547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rsid w:val="00C07547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TOC2">
    <w:name w:val="toc 2"/>
    <w:basedOn w:val="a"/>
    <w:next w:val="a"/>
    <w:autoRedefine/>
    <w:uiPriority w:val="39"/>
    <w:unhideWhenUsed/>
    <w:qFormat/>
    <w:rsid w:val="00C07547"/>
    <w:pPr>
      <w:shd w:val="clear" w:color="auto" w:fill="FFFFFF"/>
      <w:tabs>
        <w:tab w:val="right" w:leader="dot" w:pos="9540"/>
      </w:tabs>
      <w:overflowPunct w:val="0"/>
      <w:autoSpaceDE w:val="0"/>
      <w:autoSpaceDN w:val="0"/>
      <w:adjustRightInd w:val="0"/>
      <w:spacing w:before="240"/>
      <w:ind w:firstLine="42"/>
      <w:textAlignment w:val="baseline"/>
    </w:pPr>
    <w:rPr>
      <w:rFonts w:ascii="Calibri" w:hAnsi="Calibri" w:cs="David"/>
      <w:b/>
      <w:bCs/>
      <w:sz w:val="28"/>
      <w:szCs w:val="28"/>
      <w:lang w:eastAsia="he-IL"/>
    </w:rPr>
  </w:style>
  <w:style w:type="paragraph" w:styleId="TOC1">
    <w:name w:val="toc 1"/>
    <w:basedOn w:val="a"/>
    <w:next w:val="a"/>
    <w:autoRedefine/>
    <w:uiPriority w:val="39"/>
    <w:unhideWhenUsed/>
    <w:qFormat/>
    <w:rsid w:val="00C07547"/>
    <w:pPr>
      <w:shd w:val="clear" w:color="auto" w:fill="FFFFFF"/>
      <w:tabs>
        <w:tab w:val="right" w:leader="dot" w:pos="9540"/>
      </w:tabs>
      <w:overflowPunct w:val="0"/>
      <w:autoSpaceDE w:val="0"/>
      <w:autoSpaceDN w:val="0"/>
      <w:adjustRightInd w:val="0"/>
      <w:textAlignment w:val="baseline"/>
    </w:pPr>
    <w:rPr>
      <w:rFonts w:ascii="Cambria" w:hAnsi="Cambria" w:cs="David"/>
      <w:bCs/>
      <w:caps/>
      <w:sz w:val="28"/>
      <w:szCs w:val="28"/>
      <w:lang w:eastAsia="he-IL"/>
    </w:rPr>
  </w:style>
  <w:style w:type="paragraph" w:styleId="TOC3">
    <w:name w:val="toc 3"/>
    <w:basedOn w:val="a"/>
    <w:next w:val="a"/>
    <w:autoRedefine/>
    <w:uiPriority w:val="39"/>
    <w:unhideWhenUsed/>
    <w:qFormat/>
    <w:rsid w:val="00C07547"/>
    <w:pPr>
      <w:shd w:val="clear" w:color="auto" w:fill="FFFFFF"/>
      <w:tabs>
        <w:tab w:val="right" w:leader="dot" w:pos="9540"/>
      </w:tabs>
      <w:overflowPunct w:val="0"/>
      <w:autoSpaceDE w:val="0"/>
      <w:autoSpaceDN w:val="0"/>
      <w:adjustRightInd w:val="0"/>
      <w:ind w:left="240" w:hanging="198"/>
      <w:textAlignment w:val="baseline"/>
    </w:pPr>
    <w:rPr>
      <w:rFonts w:ascii="Calibri" w:hAnsi="Calibri" w:cs="David"/>
      <w:b/>
      <w:bCs/>
      <w:sz w:val="28"/>
      <w:szCs w:val="28"/>
      <w:lang w:eastAsia="he-IL"/>
    </w:rPr>
  </w:style>
  <w:style w:type="character" w:styleId="af3">
    <w:name w:val="annotation reference"/>
    <w:rsid w:val="00C07547"/>
    <w:rPr>
      <w:sz w:val="16"/>
      <w:szCs w:val="16"/>
    </w:rPr>
  </w:style>
  <w:style w:type="paragraph" w:styleId="af4">
    <w:name w:val="annotation text"/>
    <w:basedOn w:val="a"/>
    <w:link w:val="af5"/>
    <w:rsid w:val="00C07547"/>
    <w:rPr>
      <w:sz w:val="20"/>
      <w:szCs w:val="20"/>
    </w:rPr>
  </w:style>
  <w:style w:type="character" w:customStyle="1" w:styleId="af5">
    <w:name w:val="טקסט הערה תו"/>
    <w:basedOn w:val="a0"/>
    <w:link w:val="af4"/>
    <w:rsid w:val="00C0754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6">
    <w:name w:val="annotation subject"/>
    <w:basedOn w:val="af4"/>
    <w:next w:val="af4"/>
    <w:link w:val="af7"/>
    <w:rsid w:val="00C07547"/>
    <w:rPr>
      <w:b/>
      <w:bCs/>
    </w:rPr>
  </w:style>
  <w:style w:type="character" w:customStyle="1" w:styleId="af7">
    <w:name w:val="נושא הערה תו"/>
    <w:basedOn w:val="af5"/>
    <w:link w:val="af6"/>
    <w:rsid w:val="00C0754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f8">
    <w:name w:val="header"/>
    <w:basedOn w:val="a"/>
    <w:link w:val="af9"/>
    <w:uiPriority w:val="99"/>
    <w:rsid w:val="00C07547"/>
    <w:pPr>
      <w:tabs>
        <w:tab w:val="center" w:pos="4153"/>
        <w:tab w:val="right" w:pos="8306"/>
      </w:tabs>
    </w:pPr>
  </w:style>
  <w:style w:type="character" w:customStyle="1" w:styleId="af9">
    <w:name w:val="כותרת עליונה תו"/>
    <w:basedOn w:val="a0"/>
    <w:link w:val="af8"/>
    <w:uiPriority w:val="99"/>
    <w:rsid w:val="00C0754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a">
    <w:name w:val="footer"/>
    <w:basedOn w:val="a"/>
    <w:link w:val="afb"/>
    <w:uiPriority w:val="99"/>
    <w:rsid w:val="00C07547"/>
    <w:pPr>
      <w:tabs>
        <w:tab w:val="center" w:pos="4153"/>
        <w:tab w:val="right" w:pos="8306"/>
      </w:tabs>
    </w:pPr>
  </w:style>
  <w:style w:type="character" w:customStyle="1" w:styleId="afb">
    <w:name w:val="כותרת תחתונה תו"/>
    <w:basedOn w:val="a0"/>
    <w:link w:val="afa"/>
    <w:uiPriority w:val="99"/>
    <w:rsid w:val="00C0754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c">
    <w:name w:val="Revision"/>
    <w:hidden/>
    <w:uiPriority w:val="99"/>
    <w:semiHidden/>
    <w:rsid w:val="00C075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orfooter95pt">
    <w:name w:val="Header or footer + 9.5 pt"/>
    <w:aliases w:val="Bold,Italic,Spacing 0 pt,Body text (2) + 11.5 pt"/>
    <w:rsid w:val="00C07547"/>
    <w:rPr>
      <w:rFonts w:ascii="David" w:eastAsia="David" w:hAnsi="David" w:cs="David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he-IL" w:eastAsia="he-IL" w:bidi="he-IL"/>
    </w:rPr>
  </w:style>
  <w:style w:type="character" w:customStyle="1" w:styleId="Bodytext2">
    <w:name w:val="Body text (2)_"/>
    <w:link w:val="Bodytext20"/>
    <w:rsid w:val="00C07547"/>
    <w:rPr>
      <w:rFonts w:ascii="David" w:eastAsia="David" w:hAnsi="David" w:cs="David"/>
      <w:shd w:val="clear" w:color="auto" w:fill="FFFFFF"/>
    </w:rPr>
  </w:style>
  <w:style w:type="character" w:customStyle="1" w:styleId="Heading3">
    <w:name w:val="Heading #3"/>
    <w:rsid w:val="00C0754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he-IL" w:eastAsia="he-IL" w:bidi="he-IL"/>
    </w:rPr>
  </w:style>
  <w:style w:type="character" w:customStyle="1" w:styleId="Bodytext6">
    <w:name w:val="Body text (6)"/>
    <w:rsid w:val="00C0754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he-IL" w:eastAsia="he-IL" w:bidi="he-IL"/>
    </w:rPr>
  </w:style>
  <w:style w:type="character" w:customStyle="1" w:styleId="Heading2">
    <w:name w:val="Heading #2"/>
    <w:rsid w:val="00C0754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e-IL" w:eastAsia="he-IL" w:bidi="he-IL"/>
    </w:rPr>
  </w:style>
  <w:style w:type="character" w:customStyle="1" w:styleId="Tableofcontents">
    <w:name w:val="Table of contents_"/>
    <w:link w:val="Tableofcontents0"/>
    <w:rsid w:val="00C07547"/>
    <w:rPr>
      <w:rFonts w:ascii="David" w:eastAsia="David" w:hAnsi="David" w:cs="David"/>
      <w:shd w:val="clear" w:color="auto" w:fill="FFFFFF"/>
    </w:rPr>
  </w:style>
  <w:style w:type="character" w:customStyle="1" w:styleId="Tableofcontents2">
    <w:name w:val="Table of contents (2)_"/>
    <w:link w:val="Tableofcontents20"/>
    <w:rsid w:val="00C07547"/>
    <w:rPr>
      <w:rFonts w:ascii="David" w:eastAsia="David" w:hAnsi="David" w:cs="David"/>
      <w:b/>
      <w:bCs/>
      <w:sz w:val="23"/>
      <w:szCs w:val="23"/>
      <w:shd w:val="clear" w:color="auto" w:fill="FFFFFF"/>
    </w:rPr>
  </w:style>
  <w:style w:type="character" w:customStyle="1" w:styleId="Heading3Italic">
    <w:name w:val="Heading #3 + Italic"/>
    <w:rsid w:val="00C07547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he-IL" w:eastAsia="he-IL" w:bidi="he-IL"/>
    </w:rPr>
  </w:style>
  <w:style w:type="character" w:customStyle="1" w:styleId="Bodytext6Italic">
    <w:name w:val="Body text (6) + Italic"/>
    <w:rsid w:val="00C07547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he-IL" w:eastAsia="he-IL" w:bidi="he-IL"/>
    </w:rPr>
  </w:style>
  <w:style w:type="paragraph" w:customStyle="1" w:styleId="Bodytext20">
    <w:name w:val="Body text (2)"/>
    <w:basedOn w:val="a"/>
    <w:link w:val="Bodytext2"/>
    <w:rsid w:val="00C07547"/>
    <w:pPr>
      <w:widowControl w:val="0"/>
      <w:shd w:val="clear" w:color="auto" w:fill="FFFFFF"/>
      <w:spacing w:before="240" w:after="60" w:line="317" w:lineRule="exact"/>
      <w:ind w:hanging="480"/>
      <w:jc w:val="both"/>
    </w:pPr>
    <w:rPr>
      <w:rFonts w:ascii="David" w:eastAsia="David" w:hAnsi="David" w:cs="David"/>
      <w:kern w:val="2"/>
      <w:sz w:val="22"/>
      <w:szCs w:val="22"/>
      <w14:ligatures w14:val="standardContextual"/>
    </w:rPr>
  </w:style>
  <w:style w:type="paragraph" w:customStyle="1" w:styleId="Tableofcontents0">
    <w:name w:val="Table of contents"/>
    <w:basedOn w:val="a"/>
    <w:link w:val="Tableofcontents"/>
    <w:rsid w:val="00C07547"/>
    <w:pPr>
      <w:widowControl w:val="0"/>
      <w:shd w:val="clear" w:color="auto" w:fill="FFFFFF"/>
      <w:spacing w:line="514" w:lineRule="exact"/>
      <w:jc w:val="both"/>
    </w:pPr>
    <w:rPr>
      <w:rFonts w:ascii="David" w:eastAsia="David" w:hAnsi="David" w:cs="David"/>
      <w:kern w:val="2"/>
      <w:sz w:val="22"/>
      <w:szCs w:val="22"/>
      <w14:ligatures w14:val="standardContextual"/>
    </w:rPr>
  </w:style>
  <w:style w:type="paragraph" w:customStyle="1" w:styleId="Tableofcontents20">
    <w:name w:val="Table of contents (2)"/>
    <w:basedOn w:val="a"/>
    <w:link w:val="Tableofcontents2"/>
    <w:rsid w:val="00C07547"/>
    <w:pPr>
      <w:widowControl w:val="0"/>
      <w:shd w:val="clear" w:color="auto" w:fill="FFFFFF"/>
      <w:spacing w:before="480" w:line="518" w:lineRule="exact"/>
      <w:jc w:val="both"/>
    </w:pPr>
    <w:rPr>
      <w:rFonts w:ascii="David" w:eastAsia="David" w:hAnsi="David" w:cs="David"/>
      <w:b/>
      <w:bCs/>
      <w:kern w:val="2"/>
      <w:sz w:val="23"/>
      <w:szCs w:val="23"/>
      <w14:ligatures w14:val="standardContextual"/>
    </w:rPr>
  </w:style>
  <w:style w:type="character" w:styleId="Hyperlink">
    <w:name w:val="Hyperlink"/>
    <w:uiPriority w:val="99"/>
    <w:rsid w:val="00C07547"/>
    <w:rPr>
      <w:color w:val="467886"/>
      <w:u w:val="single"/>
    </w:rPr>
  </w:style>
  <w:style w:type="character" w:styleId="afd">
    <w:name w:val="Unresolved Mention"/>
    <w:uiPriority w:val="99"/>
    <w:semiHidden/>
    <w:unhideWhenUsed/>
    <w:rsid w:val="00C07547"/>
    <w:rPr>
      <w:color w:val="605E5C"/>
      <w:shd w:val="clear" w:color="auto" w:fill="E1DFDD"/>
    </w:rPr>
  </w:style>
  <w:style w:type="character" w:customStyle="1" w:styleId="Heading4">
    <w:name w:val="Heading #4_"/>
    <w:link w:val="Heading40"/>
    <w:rsid w:val="00C07547"/>
    <w:rPr>
      <w:rFonts w:ascii="David" w:eastAsia="David" w:hAnsi="David" w:cs="David"/>
      <w:b/>
      <w:bCs/>
    </w:rPr>
  </w:style>
  <w:style w:type="paragraph" w:customStyle="1" w:styleId="Heading40">
    <w:name w:val="Heading #4"/>
    <w:basedOn w:val="a"/>
    <w:link w:val="Heading4"/>
    <w:rsid w:val="00C07547"/>
    <w:pPr>
      <w:widowControl w:val="0"/>
      <w:spacing w:after="240"/>
      <w:outlineLvl w:val="3"/>
    </w:pPr>
    <w:rPr>
      <w:rFonts w:ascii="David" w:eastAsia="David" w:hAnsi="David" w:cs="David"/>
      <w:b/>
      <w:bCs/>
      <w:kern w:val="2"/>
      <w:sz w:val="22"/>
      <w:szCs w:val="22"/>
      <w14:ligatures w14:val="standardContextual"/>
    </w:rPr>
  </w:style>
  <w:style w:type="character" w:customStyle="1" w:styleId="Bodytext3">
    <w:name w:val="Body text (3)_"/>
    <w:link w:val="Bodytext30"/>
    <w:rsid w:val="00C07547"/>
  </w:style>
  <w:style w:type="paragraph" w:customStyle="1" w:styleId="Bodytext30">
    <w:name w:val="Body text (3)"/>
    <w:basedOn w:val="a"/>
    <w:link w:val="Bodytext3"/>
    <w:rsid w:val="00C07547"/>
    <w:pPr>
      <w:widowControl w:val="0"/>
      <w:spacing w:after="220" w:line="300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Other">
    <w:name w:val="Other_"/>
    <w:link w:val="Other0"/>
    <w:rsid w:val="00C07547"/>
    <w:rPr>
      <w:rFonts w:ascii="Courier New" w:eastAsia="Courier New" w:hAnsi="Courier New" w:cs="Courier New"/>
      <w:sz w:val="18"/>
      <w:szCs w:val="18"/>
    </w:rPr>
  </w:style>
  <w:style w:type="paragraph" w:customStyle="1" w:styleId="Other0">
    <w:name w:val="Other"/>
    <w:basedOn w:val="a"/>
    <w:link w:val="Other"/>
    <w:rsid w:val="00C07547"/>
    <w:pPr>
      <w:widowControl w:val="0"/>
      <w:spacing w:after="160" w:line="360" w:lineRule="auto"/>
    </w:pPr>
    <w:rPr>
      <w:rFonts w:ascii="Courier New" w:eastAsia="Courier New" w:hAnsi="Courier New" w:cs="Courier New"/>
      <w:kern w:val="2"/>
      <w:sz w:val="18"/>
      <w:szCs w:val="18"/>
      <w14:ligatures w14:val="standardContextual"/>
    </w:rPr>
  </w:style>
  <w:style w:type="paragraph" w:styleId="21">
    <w:name w:val="Body Text 2"/>
    <w:basedOn w:val="a"/>
    <w:link w:val="22"/>
    <w:uiPriority w:val="99"/>
    <w:rsid w:val="00C07547"/>
    <w:pPr>
      <w:spacing w:after="120" w:line="480" w:lineRule="auto"/>
    </w:pPr>
  </w:style>
  <w:style w:type="character" w:customStyle="1" w:styleId="22">
    <w:name w:val="גוף טקסט 2 תו"/>
    <w:basedOn w:val="a0"/>
    <w:link w:val="21"/>
    <w:uiPriority w:val="99"/>
    <w:rsid w:val="00C0754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QtxDos">
    <w:name w:val="QtxDos תו"/>
    <w:link w:val="QtxDos0"/>
    <w:locked/>
    <w:rsid w:val="00C07547"/>
    <w:rPr>
      <w:rFonts w:ascii="Arial" w:hAnsi="Akhbar Simplified MT" w:cs="QMiriam"/>
      <w:lang w:eastAsia="he-IL"/>
    </w:rPr>
  </w:style>
  <w:style w:type="paragraph" w:customStyle="1" w:styleId="QtxDos0">
    <w:name w:val="QtxDos"/>
    <w:link w:val="QtxDos"/>
    <w:rsid w:val="00C07547"/>
    <w:pPr>
      <w:spacing w:after="0" w:line="240" w:lineRule="auto"/>
    </w:pPr>
    <w:rPr>
      <w:rFonts w:ascii="Arial" w:hAnsi="Akhbar Simplified MT" w:cs="QMiriam"/>
      <w:lang w:eastAsia="he-IL"/>
    </w:rPr>
  </w:style>
  <w:style w:type="paragraph" w:customStyle="1" w:styleId="Normal1">
    <w:name w:val="Normal1"/>
    <w:basedOn w:val="1"/>
    <w:link w:val="Normal10"/>
    <w:rsid w:val="00C07547"/>
    <w:pPr>
      <w:keepLines w:val="0"/>
      <w:numPr>
        <w:ilvl w:val="12"/>
      </w:numPr>
      <w:tabs>
        <w:tab w:val="left" w:pos="720"/>
      </w:tabs>
      <w:spacing w:before="0" w:after="200"/>
      <w:jc w:val="both"/>
      <w:outlineLvl w:val="9"/>
    </w:pPr>
    <w:rPr>
      <w:rFonts w:ascii="David" w:eastAsia="Times New Roman" w:hAnsi="David" w:cs="David"/>
      <w:bCs/>
      <w:color w:val="auto"/>
      <w:sz w:val="24"/>
      <w:szCs w:val="24"/>
      <w:lang w:eastAsia="he-IL"/>
    </w:rPr>
  </w:style>
  <w:style w:type="character" w:customStyle="1" w:styleId="Normal10">
    <w:name w:val="Normal1 תו"/>
    <w:link w:val="Normal1"/>
    <w:rsid w:val="00C07547"/>
    <w:rPr>
      <w:rFonts w:ascii="David" w:eastAsia="Times New Roman" w:hAnsi="David" w:cs="David"/>
      <w:bCs/>
      <w:kern w:val="0"/>
      <w:sz w:val="24"/>
      <w:szCs w:val="24"/>
      <w:lang w:eastAsia="he-IL"/>
      <w14:ligatures w14:val="none"/>
    </w:rPr>
  </w:style>
  <w:style w:type="paragraph" w:customStyle="1" w:styleId="Normal2">
    <w:name w:val="Normal2"/>
    <w:basedOn w:val="1"/>
    <w:link w:val="Normal20"/>
    <w:rsid w:val="00C07547"/>
    <w:pPr>
      <w:keepLines w:val="0"/>
      <w:numPr>
        <w:ilvl w:val="12"/>
      </w:numPr>
      <w:tabs>
        <w:tab w:val="left" w:pos="720"/>
      </w:tabs>
      <w:spacing w:before="0" w:after="200"/>
      <w:jc w:val="both"/>
      <w:outlineLvl w:val="9"/>
    </w:pPr>
    <w:rPr>
      <w:rFonts w:ascii="David" w:eastAsia="Times New Roman" w:hAnsi="David" w:cs="David"/>
      <w:bCs/>
      <w:color w:val="auto"/>
      <w:sz w:val="24"/>
      <w:szCs w:val="24"/>
      <w:lang w:eastAsia="he-IL"/>
    </w:rPr>
  </w:style>
  <w:style w:type="character" w:customStyle="1" w:styleId="Normal20">
    <w:name w:val="Normal2 תו"/>
    <w:link w:val="Normal2"/>
    <w:rsid w:val="00C07547"/>
    <w:rPr>
      <w:rFonts w:ascii="David" w:eastAsia="Times New Roman" w:hAnsi="David" w:cs="David"/>
      <w:bCs/>
      <w:kern w:val="0"/>
      <w:sz w:val="24"/>
      <w:szCs w:val="24"/>
      <w:lang w:eastAsia="he-IL"/>
      <w14:ligatures w14:val="none"/>
    </w:rPr>
  </w:style>
  <w:style w:type="paragraph" w:customStyle="1" w:styleId="Normal3">
    <w:name w:val="Normal3"/>
    <w:basedOn w:val="1"/>
    <w:link w:val="Normal30"/>
    <w:rsid w:val="00C07547"/>
    <w:pPr>
      <w:keepLines w:val="0"/>
      <w:numPr>
        <w:ilvl w:val="12"/>
      </w:numPr>
      <w:tabs>
        <w:tab w:val="left" w:pos="720"/>
      </w:tabs>
      <w:spacing w:before="0" w:after="200"/>
      <w:jc w:val="both"/>
      <w:outlineLvl w:val="9"/>
    </w:pPr>
    <w:rPr>
      <w:rFonts w:ascii="David" w:eastAsia="Times New Roman" w:hAnsi="David" w:cs="David"/>
      <w:bCs/>
      <w:color w:val="auto"/>
      <w:sz w:val="24"/>
      <w:szCs w:val="24"/>
      <w:lang w:eastAsia="he-IL"/>
    </w:rPr>
  </w:style>
  <w:style w:type="character" w:customStyle="1" w:styleId="Normal30">
    <w:name w:val="Normal3 תו"/>
    <w:link w:val="Normal3"/>
    <w:rsid w:val="00C07547"/>
    <w:rPr>
      <w:rFonts w:ascii="David" w:eastAsia="Times New Roman" w:hAnsi="David" w:cs="David"/>
      <w:bCs/>
      <w:kern w:val="0"/>
      <w:sz w:val="24"/>
      <w:szCs w:val="24"/>
      <w:lang w:eastAsia="he-IL"/>
      <w14:ligatures w14:val="none"/>
    </w:rPr>
  </w:style>
  <w:style w:type="paragraph" w:styleId="afe">
    <w:name w:val="Body Text Indent"/>
    <w:basedOn w:val="a"/>
    <w:link w:val="aff"/>
    <w:rsid w:val="00C07547"/>
    <w:pPr>
      <w:spacing w:after="120"/>
      <w:ind w:left="283"/>
    </w:pPr>
  </w:style>
  <w:style w:type="character" w:customStyle="1" w:styleId="aff">
    <w:name w:val="כניסה בגוף טקסט תו"/>
    <w:basedOn w:val="a0"/>
    <w:link w:val="afe"/>
    <w:rsid w:val="00C0754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4"/>
    <w:basedOn w:val="1"/>
    <w:link w:val="Normal40"/>
    <w:rsid w:val="00C07547"/>
    <w:pPr>
      <w:keepLines w:val="0"/>
      <w:spacing w:before="0" w:after="0"/>
      <w:ind w:left="-867"/>
      <w:jc w:val="both"/>
      <w:outlineLvl w:val="9"/>
    </w:pPr>
    <w:rPr>
      <w:rFonts w:ascii="David" w:eastAsia="Times New Roman" w:hAnsi="David" w:cs="David"/>
      <w:bCs/>
      <w:color w:val="auto"/>
      <w:sz w:val="24"/>
      <w:szCs w:val="24"/>
      <w:lang w:eastAsia="he-IL"/>
    </w:rPr>
  </w:style>
  <w:style w:type="character" w:customStyle="1" w:styleId="Normal40">
    <w:name w:val="Normal4 תו"/>
    <w:link w:val="Normal4"/>
    <w:rsid w:val="00C07547"/>
    <w:rPr>
      <w:rFonts w:ascii="David" w:eastAsia="Times New Roman" w:hAnsi="David" w:cs="David"/>
      <w:bCs/>
      <w:kern w:val="0"/>
      <w:sz w:val="24"/>
      <w:szCs w:val="24"/>
      <w:lang w:eastAsia="he-IL"/>
      <w14:ligatures w14:val="none"/>
    </w:rPr>
  </w:style>
  <w:style w:type="paragraph" w:customStyle="1" w:styleId="Normal5">
    <w:name w:val="Normal5"/>
    <w:basedOn w:val="2"/>
    <w:link w:val="Normal50"/>
    <w:rsid w:val="00C07547"/>
    <w:pPr>
      <w:keepLines w:val="0"/>
      <w:spacing w:before="0" w:after="0"/>
      <w:ind w:left="-867"/>
      <w:jc w:val="both"/>
      <w:outlineLvl w:val="9"/>
    </w:pPr>
    <w:rPr>
      <w:rFonts w:ascii="Times New Roman" w:eastAsia="Times New Roman" w:hAnsi="Times New Roman" w:cs="Times New Roman"/>
      <w:bCs/>
      <w:color w:val="auto"/>
      <w:sz w:val="24"/>
      <w:szCs w:val="24"/>
      <w:lang w:eastAsia="he-IL"/>
    </w:rPr>
  </w:style>
  <w:style w:type="character" w:customStyle="1" w:styleId="Normal50">
    <w:name w:val="Normal5 תו"/>
    <w:link w:val="Normal5"/>
    <w:rsid w:val="00C07547"/>
    <w:rPr>
      <w:rFonts w:ascii="Times New Roman" w:eastAsia="Times New Roman" w:hAnsi="Times New Roman" w:cs="Times New Roman"/>
      <w:bCs/>
      <w:kern w:val="0"/>
      <w:sz w:val="24"/>
      <w:szCs w:val="24"/>
      <w:lang w:eastAsia="he-IL"/>
      <w14:ligatures w14:val="none"/>
    </w:rPr>
  </w:style>
  <w:style w:type="paragraph" w:customStyle="1" w:styleId="Normal6">
    <w:name w:val="Normal6"/>
    <w:basedOn w:val="9"/>
    <w:link w:val="Normal60"/>
    <w:rsid w:val="00C07547"/>
    <w:pPr>
      <w:numPr>
        <w:ilvl w:val="12"/>
      </w:numPr>
      <w:spacing w:before="200"/>
      <w:ind w:left="-687"/>
      <w:jc w:val="both"/>
      <w:outlineLvl w:val="9"/>
    </w:pPr>
    <w:rPr>
      <w:rFonts w:ascii="David" w:eastAsia="Times New Roman" w:hAnsi="David" w:cs="David"/>
      <w:i/>
      <w:iCs/>
      <w:color w:val="404040"/>
      <w:sz w:val="20"/>
      <w:szCs w:val="20"/>
      <w:lang w:eastAsia="he-IL"/>
    </w:rPr>
  </w:style>
  <w:style w:type="character" w:customStyle="1" w:styleId="Normal60">
    <w:name w:val="Normal6 תו"/>
    <w:link w:val="Normal6"/>
    <w:rsid w:val="00C07547"/>
    <w:rPr>
      <w:rFonts w:ascii="David" w:eastAsia="Times New Roman" w:hAnsi="David" w:cs="David"/>
      <w:i/>
      <w:iCs/>
      <w:color w:val="404040"/>
      <w:kern w:val="0"/>
      <w:sz w:val="20"/>
      <w:szCs w:val="20"/>
      <w:lang w:eastAsia="he-IL"/>
      <w14:ligatures w14:val="none"/>
    </w:rPr>
  </w:style>
  <w:style w:type="paragraph" w:customStyle="1" w:styleId="Normal7">
    <w:name w:val="Normal7"/>
    <w:basedOn w:val="9"/>
    <w:link w:val="Normal70"/>
    <w:rsid w:val="00C07547"/>
    <w:pPr>
      <w:numPr>
        <w:ilvl w:val="12"/>
      </w:numPr>
      <w:spacing w:before="200"/>
      <w:ind w:left="-687"/>
      <w:jc w:val="both"/>
      <w:outlineLvl w:val="9"/>
    </w:pPr>
    <w:rPr>
      <w:rFonts w:eastAsia="Times New Roman" w:cs="Times New Roman"/>
      <w:i/>
      <w:iCs/>
      <w:color w:val="404040"/>
      <w:sz w:val="20"/>
      <w:szCs w:val="20"/>
    </w:rPr>
  </w:style>
  <w:style w:type="character" w:customStyle="1" w:styleId="Normal70">
    <w:name w:val="Normal7 תו"/>
    <w:link w:val="Normal7"/>
    <w:rsid w:val="00C07547"/>
    <w:rPr>
      <w:rFonts w:ascii="Times New Roman" w:eastAsia="Times New Roman" w:hAnsi="Times New Roman" w:cs="Times New Roman"/>
      <w:i/>
      <w:iCs/>
      <w:color w:val="404040"/>
      <w:kern w:val="0"/>
      <w:sz w:val="20"/>
      <w:szCs w:val="20"/>
      <w14:ligatures w14:val="none"/>
    </w:rPr>
  </w:style>
  <w:style w:type="paragraph" w:customStyle="1" w:styleId="Normal8">
    <w:name w:val="Normal8"/>
    <w:basedOn w:val="9"/>
    <w:link w:val="Normal80"/>
    <w:rsid w:val="00C07547"/>
    <w:pPr>
      <w:numPr>
        <w:ilvl w:val="12"/>
      </w:numPr>
      <w:spacing w:before="200"/>
      <w:ind w:left="-867"/>
      <w:jc w:val="both"/>
      <w:outlineLvl w:val="9"/>
    </w:pPr>
    <w:rPr>
      <w:rFonts w:ascii="David" w:eastAsia="Times New Roman" w:hAnsi="David" w:cs="David"/>
      <w:i/>
      <w:iCs/>
      <w:color w:val="404040"/>
      <w:sz w:val="20"/>
      <w:szCs w:val="20"/>
      <w:lang w:eastAsia="he-IL"/>
    </w:rPr>
  </w:style>
  <w:style w:type="character" w:customStyle="1" w:styleId="Normal80">
    <w:name w:val="Normal8 תו"/>
    <w:link w:val="Normal8"/>
    <w:rsid w:val="00C07547"/>
    <w:rPr>
      <w:rFonts w:ascii="David" w:eastAsia="Times New Roman" w:hAnsi="David" w:cs="David"/>
      <w:i/>
      <w:iCs/>
      <w:color w:val="404040"/>
      <w:kern w:val="0"/>
      <w:sz w:val="20"/>
      <w:szCs w:val="20"/>
      <w:lang w:eastAsia="he-IL"/>
      <w14:ligatures w14:val="none"/>
    </w:rPr>
  </w:style>
  <w:style w:type="table" w:styleId="aff0">
    <w:name w:val="Table Theme"/>
    <w:basedOn w:val="a1"/>
    <w:rsid w:val="00C0754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a"/>
    <w:next w:val="a"/>
    <w:autoRedefine/>
    <w:uiPriority w:val="39"/>
    <w:rsid w:val="00C075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641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 fishel</dc:creator>
  <cp:keywords/>
  <dc:description/>
  <cp:lastModifiedBy>shay fishel</cp:lastModifiedBy>
  <cp:revision>5</cp:revision>
  <dcterms:created xsi:type="dcterms:W3CDTF">2026-05-18T06:06:00Z</dcterms:created>
  <dcterms:modified xsi:type="dcterms:W3CDTF">2026-05-18T08:52:00Z</dcterms:modified>
</cp:coreProperties>
</file>