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AF9F6" w14:textId="77777777" w:rsidR="001479DA" w:rsidRPr="009C73C0" w:rsidRDefault="00D71FD9" w:rsidP="00D71FD9">
      <w:pPr>
        <w:bidi/>
        <w:ind w:left="-1395"/>
        <w:jc w:val="center"/>
        <w:rPr>
          <w:b/>
          <w:bCs/>
          <w:sz w:val="28"/>
          <w:szCs w:val="28"/>
          <w:u w:val="single"/>
          <w:rtl/>
        </w:rPr>
      </w:pPr>
      <w:r w:rsidRPr="009C73C0">
        <w:rPr>
          <w:b/>
          <w:bCs/>
          <w:sz w:val="28"/>
          <w:szCs w:val="28"/>
          <w:u w:val="single"/>
          <w:rtl/>
        </w:rPr>
        <w:t xml:space="preserve">הסכם </w:t>
      </w:r>
      <w:r w:rsidR="001479DA" w:rsidRPr="009C73C0">
        <w:rPr>
          <w:b/>
          <w:bCs/>
          <w:sz w:val="28"/>
          <w:szCs w:val="28"/>
          <w:u w:val="single"/>
          <w:rtl/>
        </w:rPr>
        <w:t>למתן שירותים</w:t>
      </w:r>
    </w:p>
    <w:p w14:paraId="4BE5F489" w14:textId="77777777" w:rsidR="001479DA" w:rsidRPr="009C73C0" w:rsidRDefault="001479DA" w:rsidP="001479DA">
      <w:pPr>
        <w:bidi/>
        <w:ind w:left="-1395"/>
        <w:jc w:val="center"/>
        <w:rPr>
          <w:sz w:val="24"/>
          <w:szCs w:val="24"/>
          <w:rtl/>
        </w:rPr>
      </w:pPr>
    </w:p>
    <w:p w14:paraId="3B3A63C8" w14:textId="4A12BCE8" w:rsidR="001479DA" w:rsidRPr="009C73C0" w:rsidRDefault="001479DA" w:rsidP="001479DA">
      <w:pPr>
        <w:bidi/>
        <w:ind w:left="-1395"/>
        <w:jc w:val="center"/>
        <w:rPr>
          <w:sz w:val="24"/>
          <w:szCs w:val="24"/>
        </w:rPr>
      </w:pPr>
      <w:r w:rsidRPr="009C73C0">
        <w:rPr>
          <w:sz w:val="24"/>
          <w:szCs w:val="24"/>
          <w:rtl/>
        </w:rPr>
        <w:t>שנערך ונחתם בחיפה ביום ___________</w:t>
      </w:r>
    </w:p>
    <w:p w14:paraId="68C1501C" w14:textId="77777777" w:rsidR="001479DA" w:rsidRPr="009C73C0" w:rsidRDefault="001479DA" w:rsidP="001479DA">
      <w:pPr>
        <w:bidi/>
        <w:ind w:left="-1395"/>
        <w:jc w:val="center"/>
        <w:rPr>
          <w:sz w:val="24"/>
          <w:szCs w:val="24"/>
          <w:rtl/>
        </w:rPr>
      </w:pPr>
    </w:p>
    <w:p w14:paraId="6D6B0596" w14:textId="77777777" w:rsidR="001479DA" w:rsidRPr="009C73C0" w:rsidRDefault="001479DA" w:rsidP="001479DA">
      <w:pPr>
        <w:bidi/>
        <w:ind w:left="-1395"/>
        <w:jc w:val="center"/>
        <w:rPr>
          <w:sz w:val="24"/>
          <w:szCs w:val="24"/>
          <w:rtl/>
        </w:rPr>
      </w:pPr>
    </w:p>
    <w:p w14:paraId="5BF6CB3F" w14:textId="77777777" w:rsidR="00B278B3" w:rsidRDefault="00D71FD9" w:rsidP="001479DA">
      <w:pPr>
        <w:bidi/>
        <w:rPr>
          <w:b/>
          <w:bCs/>
          <w:sz w:val="24"/>
          <w:szCs w:val="24"/>
          <w:rtl/>
        </w:rPr>
      </w:pPr>
      <w:r w:rsidRPr="009C73C0">
        <w:rPr>
          <w:b/>
          <w:bCs/>
          <w:sz w:val="24"/>
          <w:szCs w:val="24"/>
          <w:rtl/>
        </w:rPr>
        <w:t xml:space="preserve">הרשות לקליטת עלייה בחיפה </w:t>
      </w:r>
      <w:r w:rsidR="001479DA" w:rsidRPr="009C73C0">
        <w:rPr>
          <w:b/>
          <w:bCs/>
          <w:sz w:val="24"/>
          <w:szCs w:val="24"/>
          <w:rtl/>
        </w:rPr>
        <w:t>(</w:t>
      </w:r>
      <w:r w:rsidRPr="009C73C0">
        <w:rPr>
          <w:b/>
          <w:bCs/>
          <w:sz w:val="24"/>
          <w:szCs w:val="24"/>
          <w:rtl/>
        </w:rPr>
        <w:t>ע</w:t>
      </w:r>
      <w:r w:rsidRPr="009C73C0">
        <w:rPr>
          <w:b/>
          <w:bCs/>
          <w:sz w:val="24"/>
          <w:szCs w:val="24"/>
        </w:rPr>
        <w:t>"</w:t>
      </w:r>
      <w:r w:rsidRPr="009C73C0">
        <w:rPr>
          <w:b/>
          <w:bCs/>
          <w:sz w:val="24"/>
          <w:szCs w:val="24"/>
          <w:rtl/>
        </w:rPr>
        <w:t>ר</w:t>
      </w:r>
      <w:r w:rsidR="001479DA" w:rsidRPr="009C73C0">
        <w:rPr>
          <w:b/>
          <w:bCs/>
          <w:sz w:val="24"/>
          <w:szCs w:val="24"/>
          <w:rtl/>
        </w:rPr>
        <w:t>)</w:t>
      </w:r>
    </w:p>
    <w:p w14:paraId="1F85CEDF" w14:textId="77777777" w:rsidR="00B278B3" w:rsidRDefault="00B278B3" w:rsidP="00B278B3">
      <w:pPr>
        <w:bidi/>
        <w:rPr>
          <w:b/>
          <w:bCs/>
          <w:sz w:val="24"/>
          <w:szCs w:val="24"/>
          <w:rtl/>
        </w:rPr>
      </w:pPr>
    </w:p>
    <w:p w14:paraId="11F4AF72" w14:textId="25E00E00" w:rsidR="001479DA" w:rsidRDefault="00C17EC2" w:rsidP="00B278B3">
      <w:pPr>
        <w:bidi/>
        <w:rPr>
          <w:b/>
          <w:bCs/>
          <w:szCs w:val="24"/>
          <w:rtl/>
        </w:rPr>
      </w:pPr>
      <w:r>
        <w:rPr>
          <w:rFonts w:hint="cs"/>
          <w:b/>
          <w:bCs/>
          <w:sz w:val="24"/>
          <w:szCs w:val="24"/>
          <w:rtl/>
        </w:rPr>
        <w:t xml:space="preserve">מס' תאגיד: </w:t>
      </w:r>
      <w:r w:rsidR="00412068" w:rsidRPr="003A0E9E">
        <w:rPr>
          <w:rFonts w:hint="cs"/>
          <w:b/>
          <w:bCs/>
          <w:szCs w:val="24"/>
          <w:rtl/>
        </w:rPr>
        <w:t>580245645</w:t>
      </w:r>
    </w:p>
    <w:p w14:paraId="692A3BCB" w14:textId="305F9026" w:rsidR="00412068" w:rsidRDefault="00412068" w:rsidP="00412068">
      <w:pPr>
        <w:bidi/>
        <w:rPr>
          <w:b/>
          <w:bCs/>
          <w:szCs w:val="24"/>
          <w:rtl/>
        </w:rPr>
      </w:pPr>
    </w:p>
    <w:p w14:paraId="28CB06E7" w14:textId="73551C34" w:rsidR="00412068" w:rsidRPr="00412068" w:rsidRDefault="00412068" w:rsidP="00412068">
      <w:pPr>
        <w:bidi/>
        <w:rPr>
          <w:sz w:val="24"/>
          <w:szCs w:val="24"/>
        </w:rPr>
      </w:pPr>
      <w:r>
        <w:rPr>
          <w:rFonts w:hint="cs"/>
          <w:szCs w:val="24"/>
          <w:rtl/>
        </w:rPr>
        <w:t>רח' י.ל. פרץ 20, חיפה</w:t>
      </w:r>
    </w:p>
    <w:p w14:paraId="07141E9E" w14:textId="77777777" w:rsidR="00D71FD9" w:rsidRPr="009C73C0" w:rsidRDefault="00D71FD9" w:rsidP="00D71FD9">
      <w:pPr>
        <w:bidi/>
        <w:rPr>
          <w:b/>
          <w:sz w:val="24"/>
          <w:szCs w:val="24"/>
        </w:rPr>
      </w:pPr>
      <w:r w:rsidRPr="009C73C0">
        <w:rPr>
          <w:sz w:val="24"/>
          <w:szCs w:val="24"/>
        </w:rPr>
        <w:br w:type="column"/>
      </w:r>
    </w:p>
    <w:p w14:paraId="29E7453A" w14:textId="77777777" w:rsidR="00D71FD9" w:rsidRPr="009C73C0" w:rsidRDefault="00D71FD9" w:rsidP="00D71FD9">
      <w:pPr>
        <w:bidi/>
        <w:rPr>
          <w:b/>
          <w:sz w:val="24"/>
          <w:szCs w:val="24"/>
        </w:rPr>
      </w:pPr>
    </w:p>
    <w:p w14:paraId="30B677AC" w14:textId="77777777" w:rsidR="001479DA" w:rsidRPr="009C73C0" w:rsidRDefault="001479DA" w:rsidP="001479DA">
      <w:pPr>
        <w:bidi/>
        <w:rPr>
          <w:b/>
          <w:bCs/>
          <w:sz w:val="24"/>
          <w:szCs w:val="24"/>
          <w:rtl/>
        </w:rPr>
      </w:pPr>
    </w:p>
    <w:p w14:paraId="60D08991" w14:textId="77777777" w:rsidR="001479DA" w:rsidRPr="009C73C0" w:rsidRDefault="001479DA" w:rsidP="001479DA">
      <w:pPr>
        <w:bidi/>
        <w:rPr>
          <w:b/>
          <w:bCs/>
          <w:sz w:val="24"/>
          <w:szCs w:val="24"/>
          <w:rtl/>
        </w:rPr>
      </w:pPr>
    </w:p>
    <w:p w14:paraId="30D4AAEE" w14:textId="77777777" w:rsidR="001479DA" w:rsidRPr="009C73C0" w:rsidRDefault="001479DA" w:rsidP="001479DA">
      <w:pPr>
        <w:bidi/>
        <w:rPr>
          <w:b/>
          <w:bCs/>
          <w:sz w:val="24"/>
          <w:szCs w:val="24"/>
          <w:rtl/>
        </w:rPr>
      </w:pPr>
    </w:p>
    <w:p w14:paraId="42D17928" w14:textId="6CD9D5AE" w:rsidR="00D71FD9" w:rsidRPr="00BE10D3" w:rsidRDefault="00D71FD9" w:rsidP="00BE10D3">
      <w:pPr>
        <w:bidi/>
        <w:rPr>
          <w:b/>
          <w:bCs/>
          <w:sz w:val="24"/>
          <w:szCs w:val="24"/>
        </w:rPr>
        <w:sectPr w:rsidR="00D71FD9" w:rsidRPr="00BE10D3" w:rsidSect="00D71FD9">
          <w:headerReference w:type="default" r:id="rId8"/>
          <w:pgSz w:w="11910" w:h="16850"/>
          <w:pgMar w:top="1600" w:right="1040" w:bottom="280" w:left="1020" w:header="720" w:footer="720" w:gutter="0"/>
          <w:cols w:num="2" w:space="720" w:equalWidth="0">
            <w:col w:w="8386" w:space="40"/>
            <w:col w:w="1424"/>
          </w:cols>
        </w:sectPr>
      </w:pPr>
      <w:r w:rsidRPr="009C73C0">
        <w:rPr>
          <w:b/>
          <w:bCs/>
          <w:sz w:val="24"/>
          <w:szCs w:val="24"/>
          <w:rtl/>
        </w:rPr>
        <w:t>בין</w:t>
      </w:r>
      <w:r w:rsidRPr="009C73C0">
        <w:rPr>
          <w:b/>
          <w:bCs/>
          <w:sz w:val="24"/>
          <w:szCs w:val="24"/>
        </w:rPr>
        <w:t>:</w:t>
      </w:r>
    </w:p>
    <w:p w14:paraId="7921B983" w14:textId="6AEC9C5D" w:rsidR="00D71FD9" w:rsidRPr="009C73C0" w:rsidRDefault="009C73C0" w:rsidP="00D71FD9">
      <w:pPr>
        <w:bidi/>
        <w:rPr>
          <w:b/>
          <w:bCs/>
          <w:sz w:val="24"/>
          <w:szCs w:val="24"/>
        </w:rPr>
      </w:pPr>
      <w:r>
        <w:rPr>
          <w:rFonts w:hint="cs"/>
          <w:sz w:val="24"/>
          <w:szCs w:val="24"/>
          <w:rtl/>
        </w:rPr>
        <w:t>(</w:t>
      </w:r>
      <w:r w:rsidR="00D71FD9" w:rsidRPr="009C73C0">
        <w:rPr>
          <w:sz w:val="24"/>
          <w:szCs w:val="24"/>
          <w:rtl/>
        </w:rPr>
        <w:t>להלן גם</w:t>
      </w:r>
      <w:r w:rsidR="00D71FD9" w:rsidRPr="009C73C0">
        <w:rPr>
          <w:sz w:val="24"/>
          <w:szCs w:val="24"/>
        </w:rPr>
        <w:t>:</w:t>
      </w:r>
      <w:r w:rsidR="00D71FD9" w:rsidRPr="009C73C0">
        <w:rPr>
          <w:b/>
          <w:bCs/>
          <w:sz w:val="24"/>
          <w:szCs w:val="24"/>
          <w:rtl/>
        </w:rPr>
        <w:t xml:space="preserve"> </w:t>
      </w:r>
      <w:r w:rsidR="00D71FD9" w:rsidRPr="009C73C0">
        <w:rPr>
          <w:b/>
          <w:bCs/>
          <w:sz w:val="24"/>
          <w:szCs w:val="24"/>
        </w:rPr>
        <w:t>"</w:t>
      </w:r>
      <w:r w:rsidR="00D71FD9" w:rsidRPr="009C73C0">
        <w:rPr>
          <w:b/>
          <w:bCs/>
          <w:sz w:val="24"/>
          <w:szCs w:val="24"/>
          <w:rtl/>
        </w:rPr>
        <w:t>המזמינה</w:t>
      </w:r>
      <w:r w:rsidR="00D71FD9" w:rsidRPr="009C73C0">
        <w:rPr>
          <w:b/>
          <w:bCs/>
          <w:sz w:val="24"/>
          <w:szCs w:val="24"/>
        </w:rPr>
        <w:t>"</w:t>
      </w:r>
      <w:r w:rsidR="00D71FD9" w:rsidRPr="009C73C0">
        <w:rPr>
          <w:b/>
          <w:bCs/>
          <w:sz w:val="24"/>
          <w:szCs w:val="24"/>
          <w:rtl/>
        </w:rPr>
        <w:t xml:space="preserve"> או </w:t>
      </w:r>
      <w:r w:rsidR="00D71FD9" w:rsidRPr="009C73C0">
        <w:rPr>
          <w:b/>
          <w:bCs/>
          <w:sz w:val="24"/>
          <w:szCs w:val="24"/>
        </w:rPr>
        <w:t>"</w:t>
      </w:r>
      <w:r w:rsidR="00D71FD9" w:rsidRPr="009C73C0">
        <w:rPr>
          <w:b/>
          <w:bCs/>
          <w:sz w:val="24"/>
          <w:szCs w:val="24"/>
          <w:rtl/>
        </w:rPr>
        <w:t>עמותה</w:t>
      </w:r>
      <w:r w:rsidR="00D71FD9" w:rsidRPr="009C73C0">
        <w:rPr>
          <w:b/>
          <w:bCs/>
          <w:sz w:val="24"/>
          <w:szCs w:val="24"/>
        </w:rPr>
        <w:t>"</w:t>
      </w:r>
      <w:r w:rsidRPr="009C73C0">
        <w:rPr>
          <w:rFonts w:hint="cs"/>
          <w:sz w:val="24"/>
          <w:szCs w:val="24"/>
          <w:rtl/>
        </w:rPr>
        <w:t>)</w:t>
      </w:r>
    </w:p>
    <w:p w14:paraId="1DD6C975" w14:textId="77777777" w:rsidR="00D71FD9" w:rsidRPr="009C73C0" w:rsidRDefault="00D71FD9" w:rsidP="00D71FD9">
      <w:pPr>
        <w:bidi/>
        <w:rPr>
          <w:sz w:val="24"/>
          <w:szCs w:val="24"/>
        </w:rPr>
      </w:pPr>
    </w:p>
    <w:p w14:paraId="56BCB20C" w14:textId="77777777" w:rsidR="009C73C0" w:rsidRPr="009C73C0" w:rsidRDefault="009C73C0" w:rsidP="009C73C0">
      <w:pPr>
        <w:bidi/>
        <w:rPr>
          <w:sz w:val="24"/>
          <w:szCs w:val="24"/>
        </w:rPr>
      </w:pPr>
    </w:p>
    <w:p w14:paraId="4867A973" w14:textId="4BDC88C7" w:rsidR="00BE10D3" w:rsidRPr="00BE10D3" w:rsidRDefault="00D71FD9" w:rsidP="00BE10D3">
      <w:pPr>
        <w:bidi/>
        <w:rPr>
          <w:b/>
          <w:bCs/>
          <w:sz w:val="24"/>
          <w:szCs w:val="24"/>
          <w:u w:val="single"/>
        </w:rPr>
      </w:pPr>
      <w:r w:rsidRPr="009C73C0">
        <w:rPr>
          <w:sz w:val="24"/>
          <w:szCs w:val="24"/>
          <w:u w:val="single"/>
        </w:rPr>
        <w:t xml:space="preserve">                                             </w:t>
      </w:r>
      <w:r w:rsidR="00C17EC2">
        <w:rPr>
          <w:rFonts w:hint="cs"/>
          <w:b/>
          <w:bCs/>
          <w:sz w:val="24"/>
          <w:szCs w:val="24"/>
          <w:u w:val="single"/>
          <w:rtl/>
        </w:rPr>
        <w:t>, _________________</w:t>
      </w:r>
    </w:p>
    <w:p w14:paraId="6B995097" w14:textId="77777777" w:rsidR="00D71FD9" w:rsidRPr="009C73C0" w:rsidRDefault="00D71FD9" w:rsidP="00D71FD9">
      <w:pPr>
        <w:bidi/>
        <w:rPr>
          <w:b/>
          <w:sz w:val="24"/>
          <w:szCs w:val="24"/>
        </w:rPr>
      </w:pPr>
      <w:r w:rsidRPr="009C73C0">
        <w:rPr>
          <w:sz w:val="24"/>
          <w:szCs w:val="24"/>
        </w:rPr>
        <w:br w:type="column"/>
      </w:r>
    </w:p>
    <w:p w14:paraId="73B5AB5C" w14:textId="77777777" w:rsidR="00D71FD9" w:rsidRPr="009C73C0" w:rsidRDefault="00D71FD9" w:rsidP="00D71FD9">
      <w:pPr>
        <w:bidi/>
        <w:rPr>
          <w:b/>
          <w:sz w:val="24"/>
          <w:szCs w:val="24"/>
        </w:rPr>
      </w:pPr>
    </w:p>
    <w:p w14:paraId="7C65CF71" w14:textId="77777777" w:rsidR="009C73C0" w:rsidRPr="009C73C0" w:rsidRDefault="009C73C0" w:rsidP="009C73C0">
      <w:pPr>
        <w:bidi/>
        <w:rPr>
          <w:b/>
          <w:bCs/>
          <w:sz w:val="24"/>
          <w:szCs w:val="24"/>
          <w:rtl/>
        </w:rPr>
      </w:pPr>
    </w:p>
    <w:p w14:paraId="1B7BE807" w14:textId="77C52291" w:rsidR="00D71FD9" w:rsidRPr="009C73C0" w:rsidRDefault="00D71FD9" w:rsidP="009C73C0">
      <w:pPr>
        <w:bidi/>
        <w:rPr>
          <w:b/>
          <w:bCs/>
          <w:sz w:val="24"/>
          <w:szCs w:val="24"/>
        </w:rPr>
      </w:pPr>
      <w:r w:rsidRPr="009C73C0">
        <w:rPr>
          <w:b/>
          <w:bCs/>
          <w:sz w:val="24"/>
          <w:szCs w:val="24"/>
          <w:rtl/>
        </w:rPr>
        <w:t>לבין</w:t>
      </w:r>
      <w:r w:rsidRPr="009C73C0">
        <w:rPr>
          <w:b/>
          <w:bCs/>
          <w:sz w:val="24"/>
          <w:szCs w:val="24"/>
        </w:rPr>
        <w:t>:</w:t>
      </w:r>
    </w:p>
    <w:p w14:paraId="7B8114E7" w14:textId="77777777" w:rsidR="00D71FD9" w:rsidRPr="009C73C0" w:rsidRDefault="00D71FD9" w:rsidP="00D71FD9">
      <w:pPr>
        <w:bidi/>
        <w:rPr>
          <w:sz w:val="24"/>
          <w:szCs w:val="24"/>
        </w:rPr>
        <w:sectPr w:rsidR="00D71FD9" w:rsidRPr="009C73C0" w:rsidSect="00D71FD9">
          <w:type w:val="continuous"/>
          <w:pgSz w:w="11910" w:h="16850"/>
          <w:pgMar w:top="1600" w:right="1040" w:bottom="280" w:left="1020" w:header="720" w:footer="720" w:gutter="0"/>
          <w:cols w:num="2" w:space="720" w:equalWidth="0">
            <w:col w:w="8386" w:space="40"/>
            <w:col w:w="1424"/>
          </w:cols>
        </w:sectPr>
      </w:pPr>
    </w:p>
    <w:p w14:paraId="220BE33F" w14:textId="698F8FFC" w:rsidR="00D71FD9" w:rsidRPr="009C73C0" w:rsidRDefault="00D71FD9" w:rsidP="00D71FD9">
      <w:pPr>
        <w:bidi/>
        <w:rPr>
          <w:sz w:val="24"/>
          <w:szCs w:val="24"/>
        </w:rPr>
      </w:pPr>
      <w:r w:rsidRPr="009C73C0">
        <w:rPr>
          <w:b/>
          <w:bCs/>
          <w:sz w:val="24"/>
          <w:szCs w:val="24"/>
          <w:rtl/>
        </w:rPr>
        <w:t xml:space="preserve"> </w:t>
      </w:r>
      <w:r w:rsidR="009C73C0" w:rsidRPr="009C73C0">
        <w:rPr>
          <w:rFonts w:hint="cs"/>
          <w:sz w:val="24"/>
          <w:szCs w:val="24"/>
          <w:rtl/>
        </w:rPr>
        <w:t>(</w:t>
      </w:r>
      <w:r w:rsidRPr="009C73C0">
        <w:rPr>
          <w:sz w:val="24"/>
          <w:szCs w:val="24"/>
          <w:rtl/>
        </w:rPr>
        <w:t>להלן</w:t>
      </w:r>
      <w:r w:rsidRPr="009C73C0">
        <w:rPr>
          <w:b/>
          <w:bCs/>
          <w:sz w:val="24"/>
          <w:szCs w:val="24"/>
          <w:rtl/>
        </w:rPr>
        <w:t xml:space="preserve"> : </w:t>
      </w:r>
      <w:r w:rsidRPr="009C73C0">
        <w:rPr>
          <w:sz w:val="24"/>
          <w:szCs w:val="24"/>
          <w:rtl/>
        </w:rPr>
        <w:t>"</w:t>
      </w:r>
      <w:r w:rsidRPr="009C73C0">
        <w:rPr>
          <w:b/>
          <w:bCs/>
          <w:sz w:val="24"/>
          <w:szCs w:val="24"/>
          <w:rtl/>
        </w:rPr>
        <w:t>הספק"</w:t>
      </w:r>
      <w:r w:rsidR="001479DA" w:rsidRPr="009C73C0">
        <w:rPr>
          <w:b/>
          <w:bCs/>
          <w:sz w:val="24"/>
          <w:szCs w:val="24"/>
          <w:rtl/>
        </w:rPr>
        <w:t xml:space="preserve"> או "נותן השירותים"</w:t>
      </w:r>
      <w:r w:rsidR="009C73C0" w:rsidRPr="009C73C0">
        <w:rPr>
          <w:rFonts w:hint="cs"/>
          <w:sz w:val="24"/>
          <w:szCs w:val="24"/>
          <w:rtl/>
        </w:rPr>
        <w:t>)</w:t>
      </w:r>
    </w:p>
    <w:p w14:paraId="1D60EE51" w14:textId="77777777" w:rsidR="00D71FD9" w:rsidRPr="009C73C0" w:rsidRDefault="00D71FD9" w:rsidP="00D71FD9">
      <w:pPr>
        <w:bidi/>
        <w:rPr>
          <w:sz w:val="24"/>
          <w:szCs w:val="24"/>
        </w:rPr>
      </w:pPr>
    </w:p>
    <w:p w14:paraId="1738FE60" w14:textId="77777777" w:rsidR="00412068" w:rsidRDefault="00412068" w:rsidP="00412068">
      <w:pPr>
        <w:bidi/>
        <w:rPr>
          <w:sz w:val="24"/>
          <w:szCs w:val="24"/>
          <w:rtl/>
        </w:rPr>
      </w:pPr>
    </w:p>
    <w:p w14:paraId="107B4B73" w14:textId="269E8DB9" w:rsidR="00412068" w:rsidRDefault="00412068" w:rsidP="00412068">
      <w:pPr>
        <w:bidi/>
        <w:jc w:val="both"/>
        <w:rPr>
          <w:sz w:val="24"/>
          <w:szCs w:val="24"/>
          <w:rtl/>
        </w:rPr>
      </w:pPr>
      <w:r w:rsidRPr="00412068">
        <w:rPr>
          <w:rFonts w:hint="cs"/>
          <w:b/>
          <w:bCs/>
          <w:sz w:val="24"/>
          <w:szCs w:val="24"/>
          <w:rtl/>
        </w:rPr>
        <w:t>הואיל:</w:t>
      </w:r>
      <w:r w:rsidRPr="00412068">
        <w:rPr>
          <w:b/>
          <w:bCs/>
          <w:sz w:val="24"/>
          <w:szCs w:val="24"/>
          <w:rtl/>
        </w:rPr>
        <w:tab/>
      </w:r>
      <w:r w:rsidR="00D71FD9" w:rsidRPr="009C73C0">
        <w:rPr>
          <w:sz w:val="24"/>
          <w:szCs w:val="24"/>
          <w:rtl/>
        </w:rPr>
        <w:t xml:space="preserve">והמזמינה הינה תאגיד </w:t>
      </w:r>
      <w:r w:rsidR="001479DA" w:rsidRPr="009C73C0">
        <w:rPr>
          <w:sz w:val="24"/>
          <w:szCs w:val="24"/>
          <w:rtl/>
        </w:rPr>
        <w:t xml:space="preserve">מסוג עמותה </w:t>
      </w:r>
      <w:r w:rsidR="00D71FD9" w:rsidRPr="009C73C0">
        <w:rPr>
          <w:sz w:val="24"/>
          <w:szCs w:val="24"/>
          <w:rtl/>
        </w:rPr>
        <w:t>עירוני</w:t>
      </w:r>
      <w:r w:rsidR="001479DA" w:rsidRPr="009C73C0">
        <w:rPr>
          <w:sz w:val="24"/>
          <w:szCs w:val="24"/>
          <w:rtl/>
        </w:rPr>
        <w:t>ת</w:t>
      </w:r>
      <w:r w:rsidR="00D71FD9" w:rsidRPr="009C73C0">
        <w:rPr>
          <w:sz w:val="24"/>
          <w:szCs w:val="24"/>
          <w:rtl/>
        </w:rPr>
        <w:t xml:space="preserve"> של עיריית חיפ</w:t>
      </w:r>
      <w:r w:rsidR="001479DA" w:rsidRPr="009C73C0">
        <w:rPr>
          <w:sz w:val="24"/>
          <w:szCs w:val="24"/>
          <w:rtl/>
        </w:rPr>
        <w:t>ה</w:t>
      </w:r>
      <w:r w:rsidR="00913BF6">
        <w:rPr>
          <w:rFonts w:hint="cs"/>
          <w:sz w:val="24"/>
          <w:szCs w:val="24"/>
          <w:rtl/>
        </w:rPr>
        <w:t xml:space="preserve"> (להלן: </w:t>
      </w:r>
      <w:r w:rsidR="00913BF6">
        <w:rPr>
          <w:rFonts w:hint="cs"/>
          <w:b/>
          <w:bCs/>
          <w:sz w:val="24"/>
          <w:szCs w:val="24"/>
          <w:rtl/>
        </w:rPr>
        <w:t>"העירייה"</w:t>
      </w:r>
      <w:r w:rsidR="00913BF6">
        <w:rPr>
          <w:rFonts w:hint="cs"/>
          <w:sz w:val="24"/>
          <w:szCs w:val="24"/>
          <w:rtl/>
        </w:rPr>
        <w:t>)</w:t>
      </w:r>
      <w:r w:rsidR="001479DA" w:rsidRPr="009C73C0">
        <w:rPr>
          <w:sz w:val="24"/>
          <w:szCs w:val="24"/>
          <w:rtl/>
        </w:rPr>
        <w:t>;</w:t>
      </w:r>
    </w:p>
    <w:p w14:paraId="55CDA08E" w14:textId="77777777" w:rsidR="00412068" w:rsidRDefault="00412068" w:rsidP="00412068">
      <w:pPr>
        <w:bidi/>
        <w:jc w:val="both"/>
        <w:rPr>
          <w:sz w:val="24"/>
          <w:szCs w:val="24"/>
          <w:rtl/>
        </w:rPr>
      </w:pPr>
    </w:p>
    <w:p w14:paraId="75266B1A" w14:textId="77777777" w:rsidR="00412068" w:rsidRDefault="00412068" w:rsidP="00412068">
      <w:pPr>
        <w:bidi/>
        <w:jc w:val="both"/>
        <w:rPr>
          <w:b/>
          <w:bCs/>
          <w:sz w:val="24"/>
          <w:szCs w:val="24"/>
          <w:rtl/>
        </w:rPr>
      </w:pPr>
      <w:r w:rsidRPr="00412068">
        <w:rPr>
          <w:rFonts w:hint="cs"/>
          <w:b/>
          <w:bCs/>
          <w:sz w:val="24"/>
          <w:szCs w:val="24"/>
          <w:rtl/>
        </w:rPr>
        <w:t xml:space="preserve">והואיל: </w:t>
      </w:r>
      <w:r w:rsidR="001479DA" w:rsidRPr="009C73C0">
        <w:rPr>
          <w:sz w:val="24"/>
          <w:szCs w:val="24"/>
          <w:rtl/>
        </w:rPr>
        <w:t>והמזמינה מעוניינת בקבל</w:t>
      </w:r>
      <w:r w:rsidR="009C73C0" w:rsidRPr="009C73C0">
        <w:rPr>
          <w:sz w:val="24"/>
          <w:szCs w:val="24"/>
          <w:rtl/>
        </w:rPr>
        <w:t>ת</w:t>
      </w:r>
      <w:r w:rsidR="001479DA" w:rsidRPr="009C73C0">
        <w:rPr>
          <w:sz w:val="24"/>
          <w:szCs w:val="24"/>
          <w:rtl/>
        </w:rPr>
        <w:t xml:space="preserve"> שירותי </w:t>
      </w:r>
      <w:proofErr w:type="spellStart"/>
      <w:r w:rsidR="001479DA" w:rsidRPr="009C73C0">
        <w:rPr>
          <w:b/>
          <w:bCs/>
          <w:sz w:val="24"/>
          <w:szCs w:val="24"/>
          <w:rtl/>
        </w:rPr>
        <w:t>שירותי</w:t>
      </w:r>
      <w:proofErr w:type="spellEnd"/>
      <w:r w:rsidR="001479DA" w:rsidRPr="009C73C0">
        <w:rPr>
          <w:b/>
          <w:bCs/>
          <w:sz w:val="24"/>
          <w:szCs w:val="24"/>
          <w:rtl/>
        </w:rPr>
        <w:t xml:space="preserve"> דוברות, יחסי ציבור, ניהול מדיה דיגיטלית </w:t>
      </w:r>
    </w:p>
    <w:p w14:paraId="77BCAA09" w14:textId="74D39C77" w:rsidR="00D71FD9" w:rsidRPr="009C73C0" w:rsidRDefault="001479DA" w:rsidP="00412068">
      <w:pPr>
        <w:bidi/>
        <w:ind w:left="720"/>
        <w:jc w:val="both"/>
        <w:rPr>
          <w:sz w:val="24"/>
          <w:szCs w:val="24"/>
          <w:rtl/>
        </w:rPr>
      </w:pPr>
      <w:r w:rsidRPr="009C73C0">
        <w:rPr>
          <w:b/>
          <w:bCs/>
          <w:sz w:val="24"/>
          <w:szCs w:val="24"/>
          <w:rtl/>
        </w:rPr>
        <w:t>ואחזקת אתר אינטרנט</w:t>
      </w:r>
      <w:r w:rsidRPr="009C73C0">
        <w:rPr>
          <w:sz w:val="24"/>
          <w:szCs w:val="24"/>
          <w:rtl/>
        </w:rPr>
        <w:t xml:space="preserve"> </w:t>
      </w:r>
      <w:r w:rsidR="00D71FD9" w:rsidRPr="009C73C0">
        <w:rPr>
          <w:sz w:val="24"/>
          <w:szCs w:val="24"/>
          <w:rtl/>
        </w:rPr>
        <w:t>(להלן</w:t>
      </w:r>
      <w:r w:rsidR="00D71FD9" w:rsidRPr="009C73C0">
        <w:rPr>
          <w:sz w:val="24"/>
          <w:szCs w:val="24"/>
        </w:rPr>
        <w:t>:</w:t>
      </w:r>
      <w:r w:rsidR="00D71FD9" w:rsidRPr="009C73C0">
        <w:rPr>
          <w:b/>
          <w:bCs/>
          <w:sz w:val="24"/>
          <w:szCs w:val="24"/>
          <w:rtl/>
        </w:rPr>
        <w:t xml:space="preserve"> </w:t>
      </w:r>
      <w:r w:rsidR="00D71FD9" w:rsidRPr="009C73C0">
        <w:rPr>
          <w:b/>
          <w:bCs/>
          <w:sz w:val="24"/>
          <w:szCs w:val="24"/>
        </w:rPr>
        <w:t>"</w:t>
      </w:r>
      <w:r w:rsidR="00D71FD9" w:rsidRPr="009C73C0">
        <w:rPr>
          <w:b/>
          <w:bCs/>
          <w:sz w:val="24"/>
          <w:szCs w:val="24"/>
          <w:rtl/>
        </w:rPr>
        <w:t>השירותים"</w:t>
      </w:r>
      <w:r w:rsidR="00D71FD9" w:rsidRPr="009C73C0">
        <w:rPr>
          <w:sz w:val="24"/>
          <w:szCs w:val="24"/>
          <w:rtl/>
        </w:rPr>
        <w:t>)</w:t>
      </w:r>
      <w:r w:rsidR="009C73C0">
        <w:rPr>
          <w:rFonts w:hint="cs"/>
          <w:sz w:val="24"/>
          <w:szCs w:val="24"/>
          <w:rtl/>
        </w:rPr>
        <w:t xml:space="preserve">, </w:t>
      </w:r>
      <w:proofErr w:type="spellStart"/>
      <w:r w:rsidR="009C73C0">
        <w:rPr>
          <w:rFonts w:hint="cs"/>
          <w:sz w:val="24"/>
          <w:szCs w:val="24"/>
          <w:rtl/>
        </w:rPr>
        <w:t>הכל</w:t>
      </w:r>
      <w:proofErr w:type="spellEnd"/>
      <w:r w:rsidR="009C73C0">
        <w:rPr>
          <w:rFonts w:hint="cs"/>
          <w:sz w:val="24"/>
          <w:szCs w:val="24"/>
          <w:rtl/>
        </w:rPr>
        <w:t xml:space="preserve"> כמפורט להלן בהסכם זה</w:t>
      </w:r>
      <w:r w:rsidR="009C73C0" w:rsidRPr="009C73C0">
        <w:rPr>
          <w:sz w:val="24"/>
          <w:szCs w:val="24"/>
          <w:rtl/>
        </w:rPr>
        <w:t>;</w:t>
      </w:r>
    </w:p>
    <w:p w14:paraId="1BD41568" w14:textId="77777777" w:rsidR="00D71FD9" w:rsidRPr="009C73C0" w:rsidRDefault="00D71FD9" w:rsidP="009C73C0">
      <w:pPr>
        <w:bidi/>
        <w:jc w:val="both"/>
        <w:rPr>
          <w:sz w:val="24"/>
          <w:szCs w:val="24"/>
        </w:rPr>
      </w:pPr>
    </w:p>
    <w:p w14:paraId="76FE079C" w14:textId="66A0B42B" w:rsidR="009C73C0" w:rsidRPr="009C73C0" w:rsidRDefault="00412068" w:rsidP="00412068">
      <w:pPr>
        <w:bidi/>
        <w:ind w:left="720" w:hanging="720"/>
        <w:jc w:val="both"/>
        <w:rPr>
          <w:sz w:val="24"/>
          <w:szCs w:val="24"/>
          <w:u w:val="single"/>
          <w:rtl/>
        </w:rPr>
      </w:pPr>
      <w:r w:rsidRPr="00412068">
        <w:rPr>
          <w:rFonts w:hint="cs"/>
          <w:b/>
          <w:bCs/>
          <w:sz w:val="24"/>
          <w:szCs w:val="24"/>
          <w:rtl/>
        </w:rPr>
        <w:t>והואיל:</w:t>
      </w:r>
      <w:r w:rsidRPr="00412068">
        <w:rPr>
          <w:b/>
          <w:bCs/>
          <w:sz w:val="24"/>
          <w:szCs w:val="24"/>
          <w:rtl/>
        </w:rPr>
        <w:tab/>
      </w:r>
      <w:r w:rsidR="009C73C0" w:rsidRPr="009C73C0">
        <w:rPr>
          <w:sz w:val="24"/>
          <w:szCs w:val="24"/>
          <w:rtl/>
        </w:rPr>
        <w:t xml:space="preserve">והמזמינה פרסמה מכרז פומבי מס' </w:t>
      </w:r>
      <w:r w:rsidR="00B278B3">
        <w:rPr>
          <w:rFonts w:hint="cs"/>
          <w:sz w:val="24"/>
          <w:szCs w:val="24"/>
          <w:rtl/>
        </w:rPr>
        <w:t>0226</w:t>
      </w:r>
      <w:r w:rsidR="009C73C0" w:rsidRPr="009C73C0">
        <w:rPr>
          <w:sz w:val="24"/>
          <w:szCs w:val="24"/>
          <w:rtl/>
        </w:rPr>
        <w:t xml:space="preserve"> לקבלת השירותים (להלן: </w:t>
      </w:r>
      <w:r w:rsidR="009C73C0" w:rsidRPr="009C73C0">
        <w:rPr>
          <w:b/>
          <w:bCs/>
          <w:sz w:val="24"/>
          <w:szCs w:val="24"/>
          <w:rtl/>
        </w:rPr>
        <w:t>"המכרז"</w:t>
      </w:r>
      <w:r w:rsidR="009C73C0" w:rsidRPr="009C73C0">
        <w:rPr>
          <w:sz w:val="24"/>
          <w:szCs w:val="24"/>
          <w:rtl/>
        </w:rPr>
        <w:t xml:space="preserve">) ונותן השירותים הגיש הצעה למכרז זה והצעתו נתקבלה כהצעה הזוכה (להלן: </w:t>
      </w:r>
      <w:r w:rsidR="009C73C0" w:rsidRPr="009C73C0">
        <w:rPr>
          <w:b/>
          <w:bCs/>
          <w:sz w:val="24"/>
          <w:szCs w:val="24"/>
          <w:rtl/>
        </w:rPr>
        <w:t>"ההצעה"</w:t>
      </w:r>
      <w:r w:rsidR="009C73C0" w:rsidRPr="009C73C0">
        <w:rPr>
          <w:sz w:val="24"/>
          <w:szCs w:val="24"/>
          <w:rtl/>
        </w:rPr>
        <w:t>);</w:t>
      </w:r>
      <w:r w:rsidR="009C73C0">
        <w:rPr>
          <w:rFonts w:hint="cs"/>
          <w:sz w:val="24"/>
          <w:szCs w:val="24"/>
          <w:rtl/>
        </w:rPr>
        <w:t xml:space="preserve"> </w:t>
      </w:r>
      <w:r w:rsidR="009C73C0">
        <w:rPr>
          <w:rFonts w:hint="cs"/>
          <w:sz w:val="24"/>
          <w:szCs w:val="24"/>
          <w:u w:val="single"/>
          <w:rtl/>
        </w:rPr>
        <w:t>המכרז וההצעה של נותן השירותים מצורפים להסכם זה כחלק בלתי נפרד הימנו ומסומנים כנספחים א' ו-ב' בהתאמה</w:t>
      </w:r>
      <w:r w:rsidR="009C73C0" w:rsidRPr="009C73C0">
        <w:rPr>
          <w:sz w:val="24"/>
          <w:szCs w:val="24"/>
          <w:rtl/>
        </w:rPr>
        <w:t>;</w:t>
      </w:r>
    </w:p>
    <w:p w14:paraId="5B1C0368" w14:textId="77777777" w:rsidR="009C73C0" w:rsidRPr="009C73C0" w:rsidRDefault="009C73C0" w:rsidP="009C73C0">
      <w:pPr>
        <w:bidi/>
        <w:jc w:val="both"/>
        <w:rPr>
          <w:sz w:val="24"/>
          <w:szCs w:val="24"/>
          <w:rtl/>
        </w:rPr>
      </w:pPr>
    </w:p>
    <w:p w14:paraId="20E0E701" w14:textId="359A0CF9" w:rsidR="00D71FD9" w:rsidRPr="009C73C0" w:rsidRDefault="00412068" w:rsidP="00412068">
      <w:pPr>
        <w:bidi/>
        <w:ind w:left="720" w:hanging="720"/>
        <w:jc w:val="both"/>
        <w:rPr>
          <w:sz w:val="24"/>
          <w:szCs w:val="24"/>
        </w:rPr>
      </w:pPr>
      <w:r w:rsidRPr="00412068">
        <w:rPr>
          <w:rFonts w:hint="cs"/>
          <w:b/>
          <w:bCs/>
          <w:sz w:val="24"/>
          <w:szCs w:val="24"/>
          <w:rtl/>
        </w:rPr>
        <w:t>והואיל:</w:t>
      </w:r>
      <w:r w:rsidRPr="00412068">
        <w:rPr>
          <w:b/>
          <w:bCs/>
          <w:sz w:val="24"/>
          <w:szCs w:val="24"/>
          <w:rtl/>
        </w:rPr>
        <w:tab/>
      </w:r>
      <w:r w:rsidR="00D71FD9" w:rsidRPr="009C73C0">
        <w:rPr>
          <w:sz w:val="24"/>
          <w:szCs w:val="24"/>
          <w:rtl/>
        </w:rPr>
        <w:t>והספק הינו בעל הכישורים</w:t>
      </w:r>
      <w:r w:rsidR="00D71FD9" w:rsidRPr="009C73C0">
        <w:rPr>
          <w:sz w:val="24"/>
          <w:szCs w:val="24"/>
        </w:rPr>
        <w:t>,</w:t>
      </w:r>
      <w:r w:rsidR="00D71FD9" w:rsidRPr="009C73C0">
        <w:rPr>
          <w:sz w:val="24"/>
          <w:szCs w:val="24"/>
          <w:rtl/>
        </w:rPr>
        <w:t xml:space="preserve"> הידע</w:t>
      </w:r>
      <w:r w:rsidR="00D71FD9" w:rsidRPr="009C73C0">
        <w:rPr>
          <w:sz w:val="24"/>
          <w:szCs w:val="24"/>
        </w:rPr>
        <w:t>,</w:t>
      </w:r>
      <w:r w:rsidR="009C73C0">
        <w:rPr>
          <w:rFonts w:hint="cs"/>
          <w:sz w:val="24"/>
          <w:szCs w:val="24"/>
          <w:rtl/>
        </w:rPr>
        <w:t xml:space="preserve"> הניסיון, היכולת,</w:t>
      </w:r>
      <w:r w:rsidR="00D71FD9" w:rsidRPr="009C73C0">
        <w:rPr>
          <w:sz w:val="24"/>
          <w:szCs w:val="24"/>
          <w:rtl/>
        </w:rPr>
        <w:t xml:space="preserve"> האמצעים וכוח האדם </w:t>
      </w:r>
      <w:r w:rsidR="009C73C0">
        <w:rPr>
          <w:rFonts w:hint="cs"/>
          <w:sz w:val="24"/>
          <w:szCs w:val="24"/>
          <w:rtl/>
        </w:rPr>
        <w:t xml:space="preserve">המתאימים </w:t>
      </w:r>
      <w:r w:rsidR="00D71FD9" w:rsidRPr="009C73C0">
        <w:rPr>
          <w:sz w:val="24"/>
          <w:szCs w:val="24"/>
          <w:rtl/>
        </w:rPr>
        <w:t>לביצוע השירותים בהתאם לדרישת</w:t>
      </w:r>
      <w:r w:rsidR="009C73C0">
        <w:rPr>
          <w:rFonts w:hint="cs"/>
          <w:sz w:val="24"/>
          <w:szCs w:val="24"/>
          <w:rtl/>
        </w:rPr>
        <w:t xml:space="preserve"> </w:t>
      </w:r>
      <w:r w:rsidR="00D71FD9" w:rsidRPr="009C73C0">
        <w:rPr>
          <w:sz w:val="24"/>
          <w:szCs w:val="24"/>
          <w:rtl/>
        </w:rPr>
        <w:t>המזמינה ולשביעות רצונה המלא</w:t>
      </w:r>
      <w:r w:rsidR="009C73C0" w:rsidRPr="009C73C0">
        <w:rPr>
          <w:sz w:val="24"/>
          <w:szCs w:val="24"/>
          <w:rtl/>
        </w:rPr>
        <w:t>;</w:t>
      </w:r>
    </w:p>
    <w:p w14:paraId="7C7A7808" w14:textId="77777777" w:rsidR="00D71FD9" w:rsidRDefault="00D71FD9" w:rsidP="00D71FD9">
      <w:pPr>
        <w:bidi/>
        <w:rPr>
          <w:sz w:val="24"/>
          <w:szCs w:val="24"/>
          <w:rtl/>
        </w:rPr>
      </w:pPr>
    </w:p>
    <w:p w14:paraId="442352D4" w14:textId="77777777" w:rsidR="00412068" w:rsidRPr="009C73C0" w:rsidRDefault="00412068" w:rsidP="00412068">
      <w:pPr>
        <w:bidi/>
        <w:rPr>
          <w:sz w:val="24"/>
          <w:szCs w:val="24"/>
        </w:rPr>
        <w:sectPr w:rsidR="00412068" w:rsidRPr="009C73C0" w:rsidSect="001479DA">
          <w:type w:val="continuous"/>
          <w:pgSz w:w="11910" w:h="16850"/>
          <w:pgMar w:top="1600" w:right="1040" w:bottom="280" w:left="1020" w:header="720" w:footer="720" w:gutter="0"/>
          <w:cols w:num="2" w:space="7862" w:equalWidth="0">
            <w:col w:w="8470" w:space="386"/>
            <w:col w:w="994"/>
          </w:cols>
        </w:sectPr>
      </w:pPr>
    </w:p>
    <w:p w14:paraId="5933C137" w14:textId="455D5490" w:rsidR="00D71FD9" w:rsidRPr="009C73C0" w:rsidRDefault="009C73C0" w:rsidP="00412068">
      <w:pPr>
        <w:bidi/>
        <w:jc w:val="center"/>
        <w:rPr>
          <w:b/>
          <w:bCs/>
          <w:sz w:val="24"/>
          <w:szCs w:val="24"/>
          <w:rtl/>
        </w:rPr>
      </w:pPr>
      <w:r w:rsidRPr="009C73C0">
        <w:rPr>
          <w:b/>
          <w:bCs/>
          <w:sz w:val="24"/>
          <w:szCs w:val="24"/>
          <w:rtl/>
        </w:rPr>
        <w:t>לפי</w:t>
      </w:r>
      <w:r w:rsidR="00412068">
        <w:rPr>
          <w:rFonts w:hint="cs"/>
          <w:b/>
          <w:bCs/>
          <w:sz w:val="24"/>
          <w:szCs w:val="24"/>
          <w:rtl/>
        </w:rPr>
        <w:t>כ</w:t>
      </w:r>
      <w:r w:rsidRPr="009C73C0">
        <w:rPr>
          <w:b/>
          <w:bCs/>
          <w:sz w:val="24"/>
          <w:szCs w:val="24"/>
          <w:rtl/>
        </w:rPr>
        <w:t xml:space="preserve">ך, </w:t>
      </w:r>
      <w:r w:rsidR="00D71FD9" w:rsidRPr="009C73C0">
        <w:rPr>
          <w:b/>
          <w:bCs/>
          <w:sz w:val="24"/>
          <w:szCs w:val="24"/>
          <w:rtl/>
        </w:rPr>
        <w:t xml:space="preserve">הוסכם </w:t>
      </w:r>
      <w:r w:rsidRPr="009C73C0">
        <w:rPr>
          <w:b/>
          <w:bCs/>
          <w:sz w:val="24"/>
          <w:szCs w:val="24"/>
          <w:rtl/>
        </w:rPr>
        <w:t xml:space="preserve">והותנה </w:t>
      </w:r>
      <w:r w:rsidR="00D71FD9" w:rsidRPr="009C73C0">
        <w:rPr>
          <w:b/>
          <w:bCs/>
          <w:sz w:val="24"/>
          <w:szCs w:val="24"/>
          <w:rtl/>
        </w:rPr>
        <w:t>בין הצדדים</w:t>
      </w:r>
      <w:r w:rsidRPr="009C73C0">
        <w:rPr>
          <w:b/>
          <w:bCs/>
          <w:sz w:val="24"/>
          <w:szCs w:val="24"/>
          <w:rtl/>
        </w:rPr>
        <w:t>,</w:t>
      </w:r>
      <w:r w:rsidR="00D71FD9" w:rsidRPr="009C73C0">
        <w:rPr>
          <w:b/>
          <w:bCs/>
          <w:sz w:val="24"/>
          <w:szCs w:val="24"/>
          <w:rtl/>
        </w:rPr>
        <w:t xml:space="preserve"> כדלקמן</w:t>
      </w:r>
      <w:r w:rsidR="00D71FD9" w:rsidRPr="009C73C0">
        <w:rPr>
          <w:b/>
          <w:bCs/>
          <w:sz w:val="24"/>
          <w:szCs w:val="24"/>
        </w:rPr>
        <w:t>:</w:t>
      </w:r>
    </w:p>
    <w:p w14:paraId="7452D860" w14:textId="6CFA9CE2" w:rsidR="0000299A" w:rsidRDefault="0000299A" w:rsidP="0000299A">
      <w:pPr>
        <w:bidi/>
        <w:rPr>
          <w:sz w:val="24"/>
          <w:szCs w:val="24"/>
          <w:rtl/>
        </w:rPr>
      </w:pPr>
    </w:p>
    <w:p w14:paraId="697F6A08" w14:textId="2D7F18E4" w:rsidR="0000299A" w:rsidRDefault="0000299A" w:rsidP="0000299A">
      <w:pPr>
        <w:bidi/>
        <w:rPr>
          <w:b/>
          <w:bCs/>
          <w:sz w:val="24"/>
          <w:szCs w:val="24"/>
          <w:u w:val="single"/>
          <w:rtl/>
        </w:rPr>
      </w:pPr>
      <w:r>
        <w:rPr>
          <w:rFonts w:hint="cs"/>
          <w:b/>
          <w:bCs/>
          <w:sz w:val="24"/>
          <w:szCs w:val="24"/>
          <w:u w:val="single"/>
          <w:rtl/>
        </w:rPr>
        <w:t>מבוא</w:t>
      </w:r>
    </w:p>
    <w:p w14:paraId="6B54BDCA" w14:textId="77777777" w:rsidR="0000299A" w:rsidRPr="0000299A" w:rsidRDefault="0000299A" w:rsidP="0000299A">
      <w:pPr>
        <w:bidi/>
        <w:rPr>
          <w:b/>
          <w:bCs/>
          <w:sz w:val="24"/>
          <w:szCs w:val="24"/>
          <w:u w:val="single"/>
        </w:rPr>
      </w:pPr>
    </w:p>
    <w:p w14:paraId="2404AA5F" w14:textId="77777777" w:rsidR="009C73C0" w:rsidRPr="009C73C0" w:rsidRDefault="00D71FD9" w:rsidP="009C73C0">
      <w:pPr>
        <w:pStyle w:val="a9"/>
        <w:numPr>
          <w:ilvl w:val="0"/>
          <w:numId w:val="1"/>
        </w:numPr>
        <w:bidi/>
        <w:jc w:val="both"/>
        <w:rPr>
          <w:sz w:val="24"/>
          <w:szCs w:val="24"/>
          <w:lang w:bidi="ar-SA"/>
        </w:rPr>
      </w:pPr>
      <w:r w:rsidRPr="009C73C0">
        <w:rPr>
          <w:sz w:val="24"/>
          <w:szCs w:val="24"/>
          <w:rtl/>
        </w:rPr>
        <w:t>המבוא להסכם זה מהווה חלק בלתי נפרד הימנו</w:t>
      </w:r>
      <w:r w:rsidRPr="009C73C0">
        <w:rPr>
          <w:sz w:val="24"/>
          <w:szCs w:val="24"/>
        </w:rPr>
        <w:t>.</w:t>
      </w:r>
    </w:p>
    <w:p w14:paraId="030B63CD" w14:textId="77777777" w:rsidR="009C73C0" w:rsidRPr="009C73C0" w:rsidRDefault="009C73C0" w:rsidP="009C73C0">
      <w:pPr>
        <w:pStyle w:val="a9"/>
        <w:bidi/>
        <w:jc w:val="both"/>
        <w:rPr>
          <w:sz w:val="24"/>
          <w:szCs w:val="24"/>
          <w:lang w:bidi="ar-SA"/>
        </w:rPr>
      </w:pPr>
    </w:p>
    <w:p w14:paraId="6EA801C2" w14:textId="42DDB927" w:rsidR="00D71FD9" w:rsidRPr="009C73C0" w:rsidRDefault="00D71FD9" w:rsidP="009C73C0">
      <w:pPr>
        <w:pStyle w:val="a9"/>
        <w:numPr>
          <w:ilvl w:val="0"/>
          <w:numId w:val="1"/>
        </w:numPr>
        <w:bidi/>
        <w:jc w:val="both"/>
        <w:rPr>
          <w:sz w:val="24"/>
          <w:szCs w:val="24"/>
          <w:rtl/>
        </w:rPr>
      </w:pPr>
      <w:r w:rsidRPr="009C73C0">
        <w:rPr>
          <w:sz w:val="24"/>
          <w:szCs w:val="24"/>
          <w:rtl/>
        </w:rPr>
        <w:t>המזמינה מוסרת בזה לספק</w:t>
      </w:r>
      <w:r w:rsidRPr="009C73C0">
        <w:rPr>
          <w:sz w:val="24"/>
          <w:szCs w:val="24"/>
        </w:rPr>
        <w:t>,</w:t>
      </w:r>
      <w:r w:rsidRPr="009C73C0">
        <w:rPr>
          <w:sz w:val="24"/>
          <w:szCs w:val="24"/>
          <w:rtl/>
        </w:rPr>
        <w:t xml:space="preserve"> והספק מקבל בזה מאת המזמינה לספק את השירותים </w:t>
      </w:r>
      <w:r w:rsidR="0000299A">
        <w:rPr>
          <w:rFonts w:hint="cs"/>
          <w:rtl/>
        </w:rPr>
        <w:t xml:space="preserve">על-פי הסכם זה </w:t>
      </w:r>
      <w:r w:rsidRPr="009C73C0">
        <w:rPr>
          <w:sz w:val="24"/>
          <w:szCs w:val="24"/>
          <w:rtl/>
        </w:rPr>
        <w:t xml:space="preserve">במלואם ולשביעות רצונה </w:t>
      </w:r>
      <w:r w:rsidR="0000299A">
        <w:rPr>
          <w:rFonts w:hint="cs"/>
          <w:rtl/>
        </w:rPr>
        <w:t xml:space="preserve">המלא </w:t>
      </w:r>
      <w:r w:rsidRPr="009C73C0">
        <w:rPr>
          <w:sz w:val="24"/>
          <w:szCs w:val="24"/>
          <w:rtl/>
        </w:rPr>
        <w:t>של המזמינה</w:t>
      </w:r>
      <w:r w:rsidRPr="009C73C0">
        <w:rPr>
          <w:sz w:val="24"/>
          <w:szCs w:val="24"/>
        </w:rPr>
        <w:t>.</w:t>
      </w:r>
    </w:p>
    <w:p w14:paraId="4A3E7E15" w14:textId="77777777" w:rsidR="0000299A" w:rsidRDefault="0000299A" w:rsidP="009C73C0">
      <w:pPr>
        <w:bidi/>
        <w:jc w:val="both"/>
        <w:rPr>
          <w:b/>
          <w:bCs/>
          <w:sz w:val="24"/>
          <w:szCs w:val="24"/>
          <w:u w:val="single"/>
          <w:rtl/>
        </w:rPr>
      </w:pPr>
    </w:p>
    <w:p w14:paraId="61739B5F" w14:textId="0DA03D38" w:rsidR="00D71FD9" w:rsidRPr="00475DB1" w:rsidRDefault="00D71FD9" w:rsidP="00475DB1">
      <w:pPr>
        <w:pStyle w:val="a9"/>
        <w:numPr>
          <w:ilvl w:val="0"/>
          <w:numId w:val="1"/>
        </w:numPr>
        <w:bidi/>
        <w:jc w:val="both"/>
        <w:rPr>
          <w:b/>
          <w:bCs/>
          <w:sz w:val="24"/>
          <w:szCs w:val="24"/>
          <w:u w:val="single"/>
        </w:rPr>
      </w:pPr>
      <w:r w:rsidRPr="00475DB1">
        <w:rPr>
          <w:b/>
          <w:bCs/>
          <w:sz w:val="24"/>
          <w:szCs w:val="24"/>
          <w:u w:val="single"/>
          <w:rtl/>
        </w:rPr>
        <w:t xml:space="preserve">השירותים </w:t>
      </w:r>
    </w:p>
    <w:p w14:paraId="63527691" w14:textId="77777777" w:rsidR="0000299A" w:rsidRDefault="0000299A" w:rsidP="009C73C0">
      <w:pPr>
        <w:bidi/>
        <w:jc w:val="both"/>
        <w:rPr>
          <w:sz w:val="24"/>
          <w:szCs w:val="24"/>
          <w:rtl/>
        </w:rPr>
      </w:pPr>
    </w:p>
    <w:p w14:paraId="2B1C8772" w14:textId="4D3FDADC" w:rsidR="00D71FD9" w:rsidRDefault="0000299A" w:rsidP="00432F51">
      <w:pPr>
        <w:pStyle w:val="a9"/>
        <w:numPr>
          <w:ilvl w:val="1"/>
          <w:numId w:val="1"/>
        </w:numPr>
        <w:bidi/>
        <w:jc w:val="both"/>
        <w:rPr>
          <w:sz w:val="24"/>
          <w:szCs w:val="24"/>
        </w:rPr>
      </w:pPr>
      <w:r>
        <w:rPr>
          <w:rFonts w:hint="cs"/>
          <w:sz w:val="24"/>
          <w:szCs w:val="24"/>
          <w:rtl/>
        </w:rPr>
        <w:t xml:space="preserve">השירותים </w:t>
      </w:r>
      <w:r w:rsidR="00475DB1">
        <w:rPr>
          <w:rFonts w:hint="cs"/>
          <w:sz w:val="24"/>
          <w:szCs w:val="24"/>
          <w:rtl/>
        </w:rPr>
        <w:t>שיסופקו על-ידי הספק לעמותה הינם, כדלקמן:</w:t>
      </w:r>
    </w:p>
    <w:p w14:paraId="47527382" w14:textId="77777777" w:rsidR="0000299A" w:rsidRPr="00432F51" w:rsidRDefault="0000299A" w:rsidP="0000299A">
      <w:pPr>
        <w:pStyle w:val="a9"/>
        <w:bidi/>
        <w:jc w:val="both"/>
        <w:rPr>
          <w:sz w:val="24"/>
          <w:szCs w:val="24"/>
          <w:rtl/>
        </w:rPr>
      </w:pPr>
    </w:p>
    <w:p w14:paraId="202917D5" w14:textId="77777777" w:rsidR="0000299A" w:rsidRPr="00475DB1" w:rsidRDefault="0000299A" w:rsidP="0000299A">
      <w:pPr>
        <w:widowControl/>
        <w:numPr>
          <w:ilvl w:val="0"/>
          <w:numId w:val="2"/>
        </w:numPr>
        <w:autoSpaceDE/>
        <w:autoSpaceDN/>
        <w:bidi/>
        <w:spacing w:line="360" w:lineRule="auto"/>
        <w:rPr>
          <w:sz w:val="24"/>
          <w:szCs w:val="24"/>
        </w:rPr>
      </w:pPr>
      <w:r w:rsidRPr="00475DB1">
        <w:rPr>
          <w:rFonts w:hint="cs"/>
          <w:sz w:val="24"/>
          <w:szCs w:val="24"/>
          <w:rtl/>
        </w:rPr>
        <w:t>שירותי דוברות ויחסי ציבור, כולל ניסוח והפצת הודעות לעיתונות ולערוצי המדיה השונים</w:t>
      </w:r>
      <w:r w:rsidRPr="00475DB1">
        <w:rPr>
          <w:sz w:val="24"/>
          <w:szCs w:val="24"/>
          <w:rtl/>
        </w:rPr>
        <w:t>;</w:t>
      </w:r>
    </w:p>
    <w:p w14:paraId="63841C9F" w14:textId="77777777" w:rsidR="0000299A" w:rsidRPr="00475DB1" w:rsidRDefault="0000299A" w:rsidP="0000299A">
      <w:pPr>
        <w:widowControl/>
        <w:numPr>
          <w:ilvl w:val="0"/>
          <w:numId w:val="2"/>
        </w:numPr>
        <w:autoSpaceDE/>
        <w:autoSpaceDN/>
        <w:bidi/>
        <w:spacing w:line="360" w:lineRule="auto"/>
        <w:rPr>
          <w:sz w:val="24"/>
          <w:szCs w:val="24"/>
        </w:rPr>
      </w:pPr>
      <w:r w:rsidRPr="00475DB1">
        <w:rPr>
          <w:rFonts w:hint="cs"/>
          <w:sz w:val="24"/>
          <w:szCs w:val="24"/>
          <w:rtl/>
        </w:rPr>
        <w:t>ליווי תקשורתי של פעילויות, אירועים ופרויקטים של העמותה</w:t>
      </w:r>
      <w:r w:rsidRPr="00475DB1">
        <w:rPr>
          <w:sz w:val="24"/>
          <w:szCs w:val="24"/>
          <w:rtl/>
        </w:rPr>
        <w:t>;</w:t>
      </w:r>
    </w:p>
    <w:p w14:paraId="5E4ADC39" w14:textId="77777777" w:rsidR="0000299A" w:rsidRPr="00475DB1" w:rsidRDefault="0000299A" w:rsidP="0000299A">
      <w:pPr>
        <w:widowControl/>
        <w:numPr>
          <w:ilvl w:val="0"/>
          <w:numId w:val="2"/>
        </w:numPr>
        <w:autoSpaceDE/>
        <w:autoSpaceDN/>
        <w:bidi/>
        <w:spacing w:line="360" w:lineRule="auto"/>
        <w:rPr>
          <w:sz w:val="24"/>
          <w:szCs w:val="24"/>
        </w:rPr>
      </w:pPr>
      <w:r w:rsidRPr="00475DB1">
        <w:rPr>
          <w:rFonts w:hint="cs"/>
          <w:sz w:val="24"/>
          <w:szCs w:val="24"/>
          <w:rtl/>
        </w:rPr>
        <w:t>השתתפות וליווי במסגרת אירועים, כנסים ופעילויות של העמותה, על-פי דרישתה</w:t>
      </w:r>
      <w:r w:rsidRPr="00475DB1">
        <w:rPr>
          <w:sz w:val="24"/>
          <w:szCs w:val="24"/>
          <w:rtl/>
        </w:rPr>
        <w:t>;</w:t>
      </w:r>
    </w:p>
    <w:p w14:paraId="78EF5616" w14:textId="77777777" w:rsidR="0000299A" w:rsidRPr="00475DB1" w:rsidRDefault="0000299A" w:rsidP="0000299A">
      <w:pPr>
        <w:widowControl/>
        <w:numPr>
          <w:ilvl w:val="0"/>
          <w:numId w:val="2"/>
        </w:numPr>
        <w:autoSpaceDE/>
        <w:autoSpaceDN/>
        <w:bidi/>
        <w:spacing w:line="360" w:lineRule="auto"/>
        <w:rPr>
          <w:sz w:val="24"/>
          <w:szCs w:val="24"/>
        </w:rPr>
      </w:pPr>
      <w:r w:rsidRPr="00475DB1">
        <w:rPr>
          <w:rFonts w:hint="cs"/>
          <w:sz w:val="24"/>
          <w:szCs w:val="24"/>
          <w:rtl/>
        </w:rPr>
        <w:t>הפקת תוכן שיווקי, הסברתי וקהילתי</w:t>
      </w:r>
      <w:r w:rsidRPr="00475DB1">
        <w:rPr>
          <w:sz w:val="24"/>
          <w:szCs w:val="24"/>
          <w:rtl/>
        </w:rPr>
        <w:t>;</w:t>
      </w:r>
    </w:p>
    <w:p w14:paraId="10C692F7" w14:textId="77777777" w:rsidR="0000299A" w:rsidRPr="00475DB1" w:rsidRDefault="0000299A" w:rsidP="0000299A">
      <w:pPr>
        <w:widowControl/>
        <w:numPr>
          <w:ilvl w:val="0"/>
          <w:numId w:val="2"/>
        </w:numPr>
        <w:autoSpaceDE/>
        <w:autoSpaceDN/>
        <w:bidi/>
        <w:spacing w:line="360" w:lineRule="auto"/>
        <w:rPr>
          <w:sz w:val="24"/>
          <w:szCs w:val="24"/>
        </w:rPr>
      </w:pPr>
      <w:r w:rsidRPr="00475DB1">
        <w:rPr>
          <w:rFonts w:hint="cs"/>
          <w:sz w:val="24"/>
          <w:szCs w:val="24"/>
          <w:rtl/>
        </w:rPr>
        <w:t>יצירה, עריכה והפצה של תכנים בשפות העברית והרוסית</w:t>
      </w:r>
      <w:r w:rsidRPr="00475DB1">
        <w:rPr>
          <w:sz w:val="24"/>
          <w:szCs w:val="24"/>
          <w:rtl/>
        </w:rPr>
        <w:t>;</w:t>
      </w:r>
    </w:p>
    <w:p w14:paraId="2D00C2B5" w14:textId="77777777" w:rsidR="0000299A" w:rsidRPr="00475DB1" w:rsidRDefault="0000299A" w:rsidP="0000299A">
      <w:pPr>
        <w:widowControl/>
        <w:numPr>
          <w:ilvl w:val="0"/>
          <w:numId w:val="2"/>
        </w:numPr>
        <w:autoSpaceDE/>
        <w:autoSpaceDN/>
        <w:bidi/>
        <w:spacing w:line="360" w:lineRule="auto"/>
        <w:rPr>
          <w:sz w:val="24"/>
          <w:szCs w:val="24"/>
        </w:rPr>
      </w:pPr>
      <w:r w:rsidRPr="00475DB1">
        <w:rPr>
          <w:rFonts w:hint="cs"/>
          <w:sz w:val="24"/>
          <w:szCs w:val="24"/>
          <w:rtl/>
        </w:rPr>
        <w:t xml:space="preserve">ניהול והפעלת נכסי העמותה ברשתות החברתיות לרבות פייסבוק, אינסטגרם, </w:t>
      </w:r>
      <w:proofErr w:type="spellStart"/>
      <w:r w:rsidRPr="00475DB1">
        <w:rPr>
          <w:rFonts w:hint="cs"/>
          <w:sz w:val="24"/>
          <w:szCs w:val="24"/>
          <w:rtl/>
        </w:rPr>
        <w:t>טלגרם</w:t>
      </w:r>
      <w:proofErr w:type="spellEnd"/>
      <w:r w:rsidRPr="00475DB1">
        <w:rPr>
          <w:rFonts w:hint="cs"/>
          <w:sz w:val="24"/>
          <w:szCs w:val="24"/>
          <w:rtl/>
        </w:rPr>
        <w:t xml:space="preserve"> ופלטפורמות אחרות נוספות</w:t>
      </w:r>
      <w:r w:rsidRPr="00475DB1">
        <w:rPr>
          <w:sz w:val="24"/>
          <w:szCs w:val="24"/>
          <w:rtl/>
        </w:rPr>
        <w:t>;</w:t>
      </w:r>
    </w:p>
    <w:p w14:paraId="113A5D58" w14:textId="77777777" w:rsidR="0000299A" w:rsidRDefault="0000299A" w:rsidP="0000299A">
      <w:pPr>
        <w:widowControl/>
        <w:numPr>
          <w:ilvl w:val="0"/>
          <w:numId w:val="2"/>
        </w:numPr>
        <w:autoSpaceDE/>
        <w:autoSpaceDN/>
        <w:bidi/>
        <w:spacing w:line="360" w:lineRule="auto"/>
        <w:rPr>
          <w:sz w:val="24"/>
          <w:szCs w:val="24"/>
        </w:rPr>
      </w:pPr>
      <w:r w:rsidRPr="00475DB1">
        <w:rPr>
          <w:rFonts w:hint="cs"/>
          <w:sz w:val="24"/>
          <w:szCs w:val="24"/>
          <w:rtl/>
        </w:rPr>
        <w:t>תחזוקה שוטפת, עדכון וניהול של אתר האינטרנט של העמותה</w:t>
      </w:r>
      <w:r w:rsidRPr="00475DB1">
        <w:rPr>
          <w:sz w:val="24"/>
          <w:szCs w:val="24"/>
          <w:rtl/>
        </w:rPr>
        <w:t>;</w:t>
      </w:r>
    </w:p>
    <w:p w14:paraId="0428DFEE" w14:textId="77777777" w:rsidR="00B278B3" w:rsidRDefault="00B278B3" w:rsidP="00B278B3">
      <w:pPr>
        <w:widowControl/>
        <w:autoSpaceDE/>
        <w:autoSpaceDN/>
        <w:bidi/>
        <w:spacing w:line="360" w:lineRule="auto"/>
        <w:ind w:left="1440"/>
        <w:rPr>
          <w:sz w:val="24"/>
          <w:szCs w:val="24"/>
        </w:rPr>
      </w:pPr>
    </w:p>
    <w:p w14:paraId="57313054" w14:textId="231FD440" w:rsidR="000A358B" w:rsidRPr="00432F51" w:rsidRDefault="00432F51" w:rsidP="00432F51">
      <w:pPr>
        <w:pStyle w:val="a9"/>
        <w:numPr>
          <w:ilvl w:val="1"/>
          <w:numId w:val="1"/>
        </w:numPr>
        <w:bidi/>
        <w:jc w:val="both"/>
        <w:rPr>
          <w:sz w:val="24"/>
          <w:szCs w:val="24"/>
          <w:rtl/>
        </w:rPr>
      </w:pPr>
      <w:r>
        <w:rPr>
          <w:rFonts w:hint="cs"/>
          <w:sz w:val="24"/>
          <w:szCs w:val="24"/>
          <w:rtl/>
        </w:rPr>
        <w:t xml:space="preserve">הספק יספק את השירותים למזמינה בהיקף של </w:t>
      </w:r>
      <w:r w:rsidR="00B278B3">
        <w:rPr>
          <w:rFonts w:hint="cs"/>
          <w:sz w:val="24"/>
          <w:szCs w:val="24"/>
          <w:rtl/>
        </w:rPr>
        <w:t>120</w:t>
      </w:r>
      <w:r>
        <w:rPr>
          <w:rFonts w:hint="cs"/>
          <w:sz w:val="24"/>
          <w:szCs w:val="24"/>
          <w:rtl/>
        </w:rPr>
        <w:t xml:space="preserve"> שעות לחודש בממוצע במהלך תקופת ההתקשרות.</w:t>
      </w:r>
    </w:p>
    <w:p w14:paraId="5EF6B371" w14:textId="77777777" w:rsidR="00BE10D3" w:rsidRDefault="00BE10D3" w:rsidP="00BE10D3">
      <w:pPr>
        <w:bidi/>
        <w:jc w:val="both"/>
        <w:rPr>
          <w:sz w:val="24"/>
          <w:szCs w:val="24"/>
          <w:rtl/>
        </w:rPr>
      </w:pPr>
    </w:p>
    <w:p w14:paraId="23EB3D11" w14:textId="77777777" w:rsidR="00BE10D3" w:rsidRPr="0000299A" w:rsidRDefault="00BE10D3" w:rsidP="00BE10D3">
      <w:pPr>
        <w:bidi/>
        <w:jc w:val="both"/>
        <w:rPr>
          <w:sz w:val="24"/>
          <w:szCs w:val="24"/>
        </w:rPr>
      </w:pPr>
    </w:p>
    <w:p w14:paraId="7ABA129D" w14:textId="03906C66" w:rsidR="00D71FD9" w:rsidRPr="00475DB1" w:rsidRDefault="00D71FD9" w:rsidP="009C73C0">
      <w:pPr>
        <w:pStyle w:val="a9"/>
        <w:numPr>
          <w:ilvl w:val="0"/>
          <w:numId w:val="1"/>
        </w:numPr>
        <w:bidi/>
        <w:jc w:val="both"/>
        <w:rPr>
          <w:sz w:val="24"/>
          <w:szCs w:val="24"/>
        </w:rPr>
      </w:pPr>
      <w:r w:rsidRPr="00475DB1">
        <w:rPr>
          <w:b/>
          <w:bCs/>
          <w:sz w:val="24"/>
          <w:szCs w:val="24"/>
          <w:u w:val="single"/>
          <w:rtl/>
        </w:rPr>
        <w:t xml:space="preserve">הצהרות </w:t>
      </w:r>
      <w:r w:rsidR="003842A8">
        <w:rPr>
          <w:rFonts w:hint="cs"/>
          <w:b/>
          <w:bCs/>
          <w:sz w:val="24"/>
          <w:szCs w:val="24"/>
          <w:u w:val="single"/>
          <w:rtl/>
        </w:rPr>
        <w:t xml:space="preserve">והתחייבות </w:t>
      </w:r>
      <w:r w:rsidRPr="00475DB1">
        <w:rPr>
          <w:b/>
          <w:bCs/>
          <w:sz w:val="24"/>
          <w:szCs w:val="24"/>
          <w:u w:val="single"/>
          <w:rtl/>
        </w:rPr>
        <w:t>הספק</w:t>
      </w:r>
    </w:p>
    <w:p w14:paraId="0374B526" w14:textId="77777777" w:rsidR="00D71FD9" w:rsidRDefault="00D71FD9" w:rsidP="009C73C0">
      <w:pPr>
        <w:bidi/>
        <w:jc w:val="both"/>
        <w:rPr>
          <w:sz w:val="24"/>
          <w:szCs w:val="24"/>
          <w:rtl/>
        </w:rPr>
      </w:pPr>
    </w:p>
    <w:p w14:paraId="370D8469" w14:textId="77777777" w:rsidR="00475DB1" w:rsidRDefault="00D71FD9" w:rsidP="00475DB1">
      <w:pPr>
        <w:pStyle w:val="a9"/>
        <w:numPr>
          <w:ilvl w:val="1"/>
          <w:numId w:val="1"/>
        </w:numPr>
        <w:bidi/>
        <w:jc w:val="both"/>
        <w:rPr>
          <w:sz w:val="24"/>
          <w:szCs w:val="24"/>
        </w:rPr>
      </w:pPr>
      <w:r w:rsidRPr="00475DB1">
        <w:rPr>
          <w:sz w:val="24"/>
          <w:szCs w:val="24"/>
          <w:rtl/>
        </w:rPr>
        <w:t>הספק מצהיר בזה כי קרא</w:t>
      </w:r>
      <w:r w:rsidR="00475DB1" w:rsidRPr="00475DB1">
        <w:rPr>
          <w:rFonts w:hint="cs"/>
          <w:sz w:val="24"/>
          <w:szCs w:val="24"/>
          <w:rtl/>
        </w:rPr>
        <w:t xml:space="preserve"> הסכם זה לרבות</w:t>
      </w:r>
      <w:r w:rsidRPr="00475DB1">
        <w:rPr>
          <w:sz w:val="24"/>
          <w:szCs w:val="24"/>
          <w:rtl/>
        </w:rPr>
        <w:t xml:space="preserve"> ה</w:t>
      </w:r>
      <w:r w:rsidR="00475DB1" w:rsidRPr="00475DB1">
        <w:rPr>
          <w:rFonts w:hint="cs"/>
          <w:sz w:val="24"/>
          <w:szCs w:val="24"/>
          <w:rtl/>
        </w:rPr>
        <w:t>מכרז</w:t>
      </w:r>
      <w:r w:rsidRPr="00475DB1">
        <w:rPr>
          <w:sz w:val="24"/>
          <w:szCs w:val="24"/>
          <w:rtl/>
        </w:rPr>
        <w:t xml:space="preserve"> </w:t>
      </w:r>
      <w:r w:rsidR="00475DB1" w:rsidRPr="00475DB1">
        <w:rPr>
          <w:rFonts w:hint="cs"/>
          <w:sz w:val="24"/>
          <w:szCs w:val="24"/>
          <w:rtl/>
        </w:rPr>
        <w:t xml:space="preserve">על כל </w:t>
      </w:r>
      <w:r w:rsidRPr="00475DB1">
        <w:rPr>
          <w:sz w:val="24"/>
          <w:szCs w:val="24"/>
          <w:rtl/>
        </w:rPr>
        <w:t>נספחי</w:t>
      </w:r>
      <w:r w:rsidR="00475DB1" w:rsidRPr="00475DB1">
        <w:rPr>
          <w:rFonts w:hint="cs"/>
          <w:sz w:val="24"/>
          <w:szCs w:val="24"/>
          <w:rtl/>
        </w:rPr>
        <w:t>ו</w:t>
      </w:r>
      <w:r w:rsidRPr="00475DB1">
        <w:rPr>
          <w:sz w:val="24"/>
          <w:szCs w:val="24"/>
        </w:rPr>
        <w:t>,</w:t>
      </w:r>
      <w:r w:rsidRPr="00475DB1">
        <w:rPr>
          <w:sz w:val="24"/>
          <w:szCs w:val="24"/>
          <w:rtl/>
        </w:rPr>
        <w:t xml:space="preserve"> הבין </w:t>
      </w:r>
      <w:r w:rsidR="00475DB1" w:rsidRPr="00475DB1">
        <w:rPr>
          <w:rFonts w:hint="cs"/>
          <w:sz w:val="24"/>
          <w:szCs w:val="24"/>
          <w:rtl/>
        </w:rPr>
        <w:t xml:space="preserve">את </w:t>
      </w:r>
      <w:r w:rsidRPr="00475DB1">
        <w:rPr>
          <w:sz w:val="24"/>
          <w:szCs w:val="24"/>
          <w:rtl/>
        </w:rPr>
        <w:t>האמור בהם</w:t>
      </w:r>
      <w:r w:rsidRPr="00475DB1">
        <w:rPr>
          <w:sz w:val="24"/>
          <w:szCs w:val="24"/>
        </w:rPr>
        <w:t>,</w:t>
      </w:r>
      <w:r w:rsidRPr="00475DB1">
        <w:rPr>
          <w:sz w:val="24"/>
          <w:szCs w:val="24"/>
          <w:rtl/>
        </w:rPr>
        <w:t xml:space="preserve"> ערך כל בדיקה נחוצה שיש בה כדי להשפיע על התקשרותו בהסכם זה ו</w:t>
      </w:r>
      <w:r w:rsidRPr="00475DB1">
        <w:rPr>
          <w:sz w:val="24"/>
          <w:szCs w:val="24"/>
        </w:rPr>
        <w:t>/</w:t>
      </w:r>
      <w:r w:rsidRPr="00475DB1">
        <w:rPr>
          <w:sz w:val="24"/>
          <w:szCs w:val="24"/>
          <w:rtl/>
        </w:rPr>
        <w:t>או על הגשת הצעת המח</w:t>
      </w:r>
      <w:r w:rsidR="00475DB1" w:rsidRPr="00475DB1">
        <w:rPr>
          <w:rFonts w:hint="cs"/>
          <w:sz w:val="24"/>
          <w:szCs w:val="24"/>
          <w:rtl/>
        </w:rPr>
        <w:t>יר מטעמו</w:t>
      </w:r>
      <w:r w:rsidRPr="00475DB1">
        <w:rPr>
          <w:sz w:val="24"/>
          <w:szCs w:val="24"/>
        </w:rPr>
        <w:t>,</w:t>
      </w:r>
      <w:r w:rsidRPr="00475DB1">
        <w:rPr>
          <w:sz w:val="24"/>
          <w:szCs w:val="24"/>
          <w:rtl/>
        </w:rPr>
        <w:t xml:space="preserve"> והוא מקבל על עצמו את ביצוע השירותים לשביעות רצונה של המזמינה</w:t>
      </w:r>
      <w:r w:rsidRPr="00475DB1">
        <w:rPr>
          <w:sz w:val="24"/>
          <w:szCs w:val="24"/>
        </w:rPr>
        <w:t>.</w:t>
      </w:r>
    </w:p>
    <w:p w14:paraId="61398BEF" w14:textId="77777777" w:rsidR="00475DB1" w:rsidRDefault="00475DB1" w:rsidP="00475DB1">
      <w:pPr>
        <w:pStyle w:val="a9"/>
        <w:bidi/>
        <w:jc w:val="both"/>
        <w:rPr>
          <w:sz w:val="24"/>
          <w:szCs w:val="24"/>
          <w:rtl/>
        </w:rPr>
      </w:pPr>
    </w:p>
    <w:p w14:paraId="1AAB2373" w14:textId="5EF0DD3E" w:rsidR="003842A8" w:rsidRDefault="00D71FD9" w:rsidP="003842A8">
      <w:pPr>
        <w:pStyle w:val="a9"/>
        <w:numPr>
          <w:ilvl w:val="1"/>
          <w:numId w:val="1"/>
        </w:numPr>
        <w:bidi/>
        <w:jc w:val="both"/>
        <w:rPr>
          <w:sz w:val="24"/>
          <w:szCs w:val="24"/>
        </w:rPr>
      </w:pPr>
      <w:r w:rsidRPr="00475DB1">
        <w:rPr>
          <w:sz w:val="24"/>
          <w:szCs w:val="24"/>
          <w:rtl/>
        </w:rPr>
        <w:t>הספק מצהיר כי הוא עומד במלוא תנאי ה</w:t>
      </w:r>
      <w:r w:rsidR="00475DB1">
        <w:rPr>
          <w:rFonts w:hint="cs"/>
          <w:sz w:val="24"/>
          <w:szCs w:val="24"/>
          <w:rtl/>
        </w:rPr>
        <w:t>מכרז</w:t>
      </w:r>
      <w:r w:rsidRPr="00475DB1">
        <w:rPr>
          <w:sz w:val="24"/>
          <w:szCs w:val="24"/>
          <w:rtl/>
        </w:rPr>
        <w:t xml:space="preserve"> לרבות </w:t>
      </w:r>
      <w:r w:rsidR="00672DFC">
        <w:rPr>
          <w:rFonts w:hint="cs"/>
          <w:sz w:val="24"/>
          <w:szCs w:val="24"/>
          <w:rtl/>
        </w:rPr>
        <w:t>כ</w:t>
      </w:r>
      <w:r w:rsidRPr="00475DB1">
        <w:rPr>
          <w:sz w:val="24"/>
          <w:szCs w:val="24"/>
          <w:rtl/>
        </w:rPr>
        <w:t xml:space="preserve">מפורט בתנאי הניסיון </w:t>
      </w:r>
      <w:r w:rsidR="003842A8">
        <w:rPr>
          <w:rFonts w:hint="cs"/>
          <w:sz w:val="24"/>
          <w:szCs w:val="24"/>
          <w:rtl/>
        </w:rPr>
        <w:t>ובכישורים הנדרשים על-פי המכרז.</w:t>
      </w:r>
    </w:p>
    <w:p w14:paraId="4DDF2F30" w14:textId="77777777" w:rsidR="003842A8" w:rsidRDefault="003842A8" w:rsidP="003842A8">
      <w:pPr>
        <w:pStyle w:val="a9"/>
        <w:bidi/>
        <w:jc w:val="both"/>
        <w:rPr>
          <w:sz w:val="24"/>
          <w:szCs w:val="24"/>
        </w:rPr>
      </w:pPr>
    </w:p>
    <w:p w14:paraId="0E5B510D" w14:textId="47FBF980" w:rsidR="003842A8" w:rsidRDefault="003842A8" w:rsidP="003842A8">
      <w:pPr>
        <w:pStyle w:val="a9"/>
        <w:numPr>
          <w:ilvl w:val="1"/>
          <w:numId w:val="1"/>
        </w:numPr>
        <w:bidi/>
        <w:jc w:val="both"/>
        <w:rPr>
          <w:sz w:val="24"/>
          <w:szCs w:val="24"/>
        </w:rPr>
      </w:pPr>
      <w:r>
        <w:rPr>
          <w:rFonts w:hint="cs"/>
          <w:sz w:val="24"/>
          <w:szCs w:val="24"/>
          <w:rtl/>
        </w:rPr>
        <w:t>ה</w:t>
      </w:r>
      <w:r w:rsidR="00D71FD9" w:rsidRPr="003842A8">
        <w:rPr>
          <w:sz w:val="24"/>
          <w:szCs w:val="24"/>
          <w:rtl/>
        </w:rPr>
        <w:t xml:space="preserve">ספק מצהיר כי </w:t>
      </w:r>
      <w:r>
        <w:rPr>
          <w:rFonts w:hint="cs"/>
          <w:sz w:val="24"/>
          <w:szCs w:val="24"/>
          <w:rtl/>
        </w:rPr>
        <w:t>הינו</w:t>
      </w:r>
      <w:r w:rsidR="00D71FD9" w:rsidRPr="003842A8">
        <w:rPr>
          <w:sz w:val="24"/>
          <w:szCs w:val="24"/>
          <w:rtl/>
        </w:rPr>
        <w:t xml:space="preserve"> </w:t>
      </w:r>
      <w:r w:rsidRPr="009C73C0">
        <w:rPr>
          <w:sz w:val="24"/>
          <w:szCs w:val="24"/>
          <w:rtl/>
        </w:rPr>
        <w:t>בעל הכישורים</w:t>
      </w:r>
      <w:r w:rsidRPr="009C73C0">
        <w:rPr>
          <w:sz w:val="24"/>
          <w:szCs w:val="24"/>
        </w:rPr>
        <w:t>,</w:t>
      </w:r>
      <w:r w:rsidRPr="009C73C0">
        <w:rPr>
          <w:sz w:val="24"/>
          <w:szCs w:val="24"/>
          <w:rtl/>
        </w:rPr>
        <w:t xml:space="preserve"> הידע</w:t>
      </w:r>
      <w:r w:rsidRPr="009C73C0">
        <w:rPr>
          <w:sz w:val="24"/>
          <w:szCs w:val="24"/>
        </w:rPr>
        <w:t>,</w:t>
      </w:r>
      <w:r>
        <w:rPr>
          <w:rFonts w:hint="cs"/>
          <w:sz w:val="24"/>
          <w:szCs w:val="24"/>
          <w:rtl/>
        </w:rPr>
        <w:t xml:space="preserve"> הניסיון וכן ברשותו, היכולת,</w:t>
      </w:r>
      <w:r w:rsidRPr="009C73C0">
        <w:rPr>
          <w:sz w:val="24"/>
          <w:szCs w:val="24"/>
          <w:rtl/>
        </w:rPr>
        <w:t xml:space="preserve"> האמצעים וכוח האדם </w:t>
      </w:r>
      <w:r>
        <w:rPr>
          <w:rFonts w:hint="cs"/>
          <w:sz w:val="24"/>
          <w:szCs w:val="24"/>
          <w:rtl/>
        </w:rPr>
        <w:t xml:space="preserve">המתאימים </w:t>
      </w:r>
      <w:r w:rsidRPr="009C73C0">
        <w:rPr>
          <w:sz w:val="24"/>
          <w:szCs w:val="24"/>
          <w:rtl/>
        </w:rPr>
        <w:t>לביצוע השירותים בהתאם לדרישת</w:t>
      </w:r>
      <w:r>
        <w:rPr>
          <w:rFonts w:hint="cs"/>
          <w:sz w:val="24"/>
          <w:szCs w:val="24"/>
          <w:rtl/>
        </w:rPr>
        <w:t xml:space="preserve"> </w:t>
      </w:r>
      <w:r w:rsidRPr="009C73C0">
        <w:rPr>
          <w:sz w:val="24"/>
          <w:szCs w:val="24"/>
          <w:rtl/>
        </w:rPr>
        <w:t>המזמינה ולשביעות רצונה המלא</w:t>
      </w:r>
      <w:r>
        <w:rPr>
          <w:rFonts w:hint="cs"/>
          <w:sz w:val="24"/>
          <w:szCs w:val="24"/>
          <w:rtl/>
        </w:rPr>
        <w:t>.</w:t>
      </w:r>
    </w:p>
    <w:p w14:paraId="604126AE" w14:textId="77777777" w:rsidR="003842A8" w:rsidRPr="003842A8" w:rsidRDefault="003842A8" w:rsidP="003842A8">
      <w:pPr>
        <w:pStyle w:val="a9"/>
        <w:rPr>
          <w:sz w:val="24"/>
          <w:szCs w:val="24"/>
          <w:rtl/>
        </w:rPr>
      </w:pPr>
    </w:p>
    <w:p w14:paraId="03771DB0" w14:textId="77777777" w:rsidR="003842A8" w:rsidRDefault="003842A8" w:rsidP="003842A8">
      <w:pPr>
        <w:pStyle w:val="a9"/>
        <w:numPr>
          <w:ilvl w:val="1"/>
          <w:numId w:val="1"/>
        </w:numPr>
        <w:bidi/>
        <w:jc w:val="both"/>
        <w:rPr>
          <w:sz w:val="24"/>
          <w:szCs w:val="24"/>
        </w:rPr>
      </w:pPr>
      <w:r w:rsidRPr="003842A8">
        <w:rPr>
          <w:rFonts w:hint="cs"/>
          <w:sz w:val="24"/>
          <w:szCs w:val="24"/>
          <w:rtl/>
        </w:rPr>
        <w:t>ה</w:t>
      </w:r>
      <w:r w:rsidR="00D71FD9" w:rsidRPr="003842A8">
        <w:rPr>
          <w:sz w:val="24"/>
          <w:szCs w:val="24"/>
          <w:rtl/>
        </w:rPr>
        <w:t>ספק מצהיר כי הינו מנהל פנקסי חשבונות ורשומות על</w:t>
      </w:r>
      <w:r w:rsidRPr="003842A8">
        <w:rPr>
          <w:rFonts w:hint="cs"/>
          <w:sz w:val="24"/>
          <w:szCs w:val="24"/>
          <w:rtl/>
        </w:rPr>
        <w:t>-</w:t>
      </w:r>
      <w:r w:rsidR="00D71FD9" w:rsidRPr="003842A8">
        <w:rPr>
          <w:sz w:val="24"/>
          <w:szCs w:val="24"/>
          <w:rtl/>
        </w:rPr>
        <w:t xml:space="preserve">פי חוק עסקאות גופים ציבוריים </w:t>
      </w:r>
      <w:r w:rsidRPr="003842A8">
        <w:rPr>
          <w:rFonts w:hint="cs"/>
          <w:sz w:val="24"/>
          <w:szCs w:val="24"/>
          <w:rtl/>
        </w:rPr>
        <w:t>(</w:t>
      </w:r>
      <w:r w:rsidR="00D71FD9" w:rsidRPr="003842A8">
        <w:rPr>
          <w:sz w:val="24"/>
          <w:szCs w:val="24"/>
          <w:rtl/>
        </w:rPr>
        <w:t>אכיפת</w:t>
      </w:r>
      <w:r>
        <w:rPr>
          <w:rFonts w:hint="cs"/>
          <w:sz w:val="24"/>
          <w:szCs w:val="24"/>
          <w:rtl/>
        </w:rPr>
        <w:t xml:space="preserve"> </w:t>
      </w:r>
      <w:r w:rsidR="00D71FD9" w:rsidRPr="003842A8">
        <w:rPr>
          <w:sz w:val="24"/>
          <w:szCs w:val="24"/>
          <w:rtl/>
        </w:rPr>
        <w:t>ניהול חשבונות ותשלום חובות מס</w:t>
      </w:r>
      <w:r>
        <w:rPr>
          <w:rFonts w:hint="cs"/>
          <w:sz w:val="24"/>
          <w:szCs w:val="24"/>
          <w:rtl/>
        </w:rPr>
        <w:t>),</w:t>
      </w:r>
      <w:r w:rsidR="00D71FD9" w:rsidRPr="003842A8">
        <w:rPr>
          <w:sz w:val="24"/>
          <w:szCs w:val="24"/>
          <w:rtl/>
        </w:rPr>
        <w:t xml:space="preserve"> </w:t>
      </w:r>
      <w:proofErr w:type="spellStart"/>
      <w:r w:rsidR="00D71FD9" w:rsidRPr="003842A8">
        <w:rPr>
          <w:sz w:val="24"/>
          <w:szCs w:val="24"/>
          <w:rtl/>
        </w:rPr>
        <w:t>התשל</w:t>
      </w:r>
      <w:proofErr w:type="spellEnd"/>
      <w:r w:rsidR="00D71FD9" w:rsidRPr="003842A8">
        <w:rPr>
          <w:sz w:val="24"/>
          <w:szCs w:val="24"/>
        </w:rPr>
        <w:t>"</w:t>
      </w:r>
      <w:r w:rsidR="00D71FD9" w:rsidRPr="003842A8">
        <w:rPr>
          <w:sz w:val="24"/>
          <w:szCs w:val="24"/>
          <w:rtl/>
        </w:rPr>
        <w:t>ו</w:t>
      </w:r>
      <w:r w:rsidR="00D71FD9" w:rsidRPr="003842A8">
        <w:rPr>
          <w:sz w:val="24"/>
          <w:szCs w:val="24"/>
        </w:rPr>
        <w:t>.1976-</w:t>
      </w:r>
    </w:p>
    <w:p w14:paraId="0BBAA93B" w14:textId="77777777" w:rsidR="003842A8" w:rsidRPr="003842A8" w:rsidRDefault="003842A8" w:rsidP="003842A8">
      <w:pPr>
        <w:pStyle w:val="a9"/>
        <w:rPr>
          <w:sz w:val="24"/>
          <w:szCs w:val="24"/>
          <w:rtl/>
        </w:rPr>
      </w:pPr>
    </w:p>
    <w:p w14:paraId="584E596C" w14:textId="48FBEB1A" w:rsidR="00D71FD9" w:rsidRPr="003842A8" w:rsidRDefault="00D71FD9" w:rsidP="003842A8">
      <w:pPr>
        <w:pStyle w:val="a9"/>
        <w:numPr>
          <w:ilvl w:val="1"/>
          <w:numId w:val="1"/>
        </w:numPr>
        <w:bidi/>
        <w:jc w:val="both"/>
        <w:rPr>
          <w:sz w:val="24"/>
          <w:szCs w:val="24"/>
        </w:rPr>
      </w:pPr>
      <w:r w:rsidRPr="003842A8">
        <w:rPr>
          <w:sz w:val="24"/>
          <w:szCs w:val="24"/>
          <w:rtl/>
        </w:rPr>
        <w:t>הספק מצהיר כי הינו מעסיק עובדים מקצועיים ומיומנים</w:t>
      </w:r>
      <w:r w:rsidRPr="003842A8">
        <w:rPr>
          <w:sz w:val="24"/>
          <w:szCs w:val="24"/>
        </w:rPr>
        <w:t>,</w:t>
      </w:r>
      <w:r w:rsidRPr="003842A8">
        <w:rPr>
          <w:sz w:val="24"/>
          <w:szCs w:val="24"/>
          <w:rtl/>
        </w:rPr>
        <w:t xml:space="preserve"> במספר הדרוש לביצוע כל התחייבויותיו</w:t>
      </w:r>
    </w:p>
    <w:p w14:paraId="75C2A5E5" w14:textId="77777777" w:rsidR="003842A8" w:rsidRDefault="00D71FD9" w:rsidP="003842A8">
      <w:pPr>
        <w:bidi/>
        <w:ind w:left="352" w:firstLine="368"/>
        <w:jc w:val="both"/>
        <w:rPr>
          <w:sz w:val="24"/>
          <w:szCs w:val="24"/>
          <w:rtl/>
        </w:rPr>
      </w:pPr>
      <w:r w:rsidRPr="009C73C0">
        <w:rPr>
          <w:sz w:val="24"/>
          <w:szCs w:val="24"/>
          <w:rtl/>
        </w:rPr>
        <w:t>על</w:t>
      </w:r>
      <w:r w:rsidR="003842A8">
        <w:rPr>
          <w:rFonts w:hint="cs"/>
          <w:sz w:val="24"/>
          <w:szCs w:val="24"/>
          <w:rtl/>
        </w:rPr>
        <w:t>-</w:t>
      </w:r>
      <w:r w:rsidRPr="009C73C0">
        <w:rPr>
          <w:sz w:val="24"/>
          <w:szCs w:val="24"/>
          <w:rtl/>
        </w:rPr>
        <w:t>פי ההסכם</w:t>
      </w:r>
      <w:r w:rsidRPr="009C73C0">
        <w:rPr>
          <w:sz w:val="24"/>
          <w:szCs w:val="24"/>
        </w:rPr>
        <w:t>.</w:t>
      </w:r>
    </w:p>
    <w:p w14:paraId="3BCADB0D" w14:textId="77777777" w:rsidR="003842A8" w:rsidRDefault="003842A8" w:rsidP="003842A8">
      <w:pPr>
        <w:bidi/>
        <w:ind w:left="352" w:firstLine="368"/>
        <w:jc w:val="both"/>
        <w:rPr>
          <w:sz w:val="24"/>
          <w:szCs w:val="24"/>
          <w:rtl/>
        </w:rPr>
      </w:pPr>
    </w:p>
    <w:p w14:paraId="6CC87D9D" w14:textId="4E30CE0F" w:rsidR="00D71FD9" w:rsidRPr="00913BF6" w:rsidRDefault="00D71FD9" w:rsidP="00913BF6">
      <w:pPr>
        <w:pStyle w:val="a9"/>
        <w:numPr>
          <w:ilvl w:val="1"/>
          <w:numId w:val="1"/>
        </w:numPr>
        <w:bidi/>
        <w:jc w:val="both"/>
        <w:rPr>
          <w:sz w:val="24"/>
          <w:szCs w:val="24"/>
          <w:rtl/>
        </w:rPr>
      </w:pPr>
      <w:r w:rsidRPr="003842A8">
        <w:rPr>
          <w:sz w:val="24"/>
          <w:szCs w:val="24"/>
          <w:rtl/>
        </w:rPr>
        <w:t xml:space="preserve">הספק מצהיר </w:t>
      </w:r>
      <w:r w:rsidR="003842A8">
        <w:rPr>
          <w:rFonts w:hint="cs"/>
          <w:sz w:val="24"/>
          <w:szCs w:val="24"/>
          <w:rtl/>
        </w:rPr>
        <w:t xml:space="preserve">ומתחייב </w:t>
      </w:r>
      <w:r w:rsidRPr="003842A8">
        <w:rPr>
          <w:sz w:val="24"/>
          <w:szCs w:val="24"/>
          <w:rtl/>
        </w:rPr>
        <w:t xml:space="preserve">כי יפקח על מתן כל השירותים אשר יבוצעו </w:t>
      </w:r>
      <w:r w:rsidR="00733F08">
        <w:rPr>
          <w:rFonts w:hint="cs"/>
          <w:sz w:val="24"/>
          <w:szCs w:val="24"/>
          <w:rtl/>
        </w:rPr>
        <w:t>מטעמו</w:t>
      </w:r>
      <w:r w:rsidRPr="003842A8">
        <w:rPr>
          <w:sz w:val="24"/>
          <w:szCs w:val="24"/>
          <w:rtl/>
        </w:rPr>
        <w:t xml:space="preserve"> </w:t>
      </w:r>
      <w:r w:rsidR="00733F08">
        <w:rPr>
          <w:rFonts w:hint="cs"/>
          <w:sz w:val="24"/>
          <w:szCs w:val="24"/>
          <w:rtl/>
        </w:rPr>
        <w:t xml:space="preserve">לרבות </w:t>
      </w:r>
      <w:r w:rsidRPr="003842A8">
        <w:rPr>
          <w:sz w:val="24"/>
          <w:szCs w:val="24"/>
          <w:rtl/>
        </w:rPr>
        <w:t>על</w:t>
      </w:r>
      <w:r w:rsidR="003842A8">
        <w:rPr>
          <w:rFonts w:hint="cs"/>
          <w:sz w:val="24"/>
          <w:szCs w:val="24"/>
          <w:rtl/>
        </w:rPr>
        <w:t>-</w:t>
      </w:r>
      <w:r w:rsidRPr="003842A8">
        <w:rPr>
          <w:sz w:val="24"/>
          <w:szCs w:val="24"/>
          <w:rtl/>
        </w:rPr>
        <w:t xml:space="preserve">ידי </w:t>
      </w:r>
      <w:r w:rsidR="00733F08">
        <w:rPr>
          <w:rFonts w:hint="cs"/>
          <w:sz w:val="24"/>
          <w:szCs w:val="24"/>
          <w:rtl/>
        </w:rPr>
        <w:t>עובדיו</w:t>
      </w:r>
      <w:r w:rsidRPr="003842A8">
        <w:rPr>
          <w:sz w:val="24"/>
          <w:szCs w:val="24"/>
          <w:rtl/>
        </w:rPr>
        <w:t xml:space="preserve"> במסגרת</w:t>
      </w:r>
      <w:r w:rsidR="00913BF6">
        <w:rPr>
          <w:rFonts w:hint="cs"/>
          <w:sz w:val="24"/>
          <w:szCs w:val="24"/>
          <w:rtl/>
        </w:rPr>
        <w:t xml:space="preserve"> </w:t>
      </w:r>
      <w:r w:rsidRPr="00913BF6">
        <w:rPr>
          <w:sz w:val="24"/>
          <w:szCs w:val="24"/>
          <w:rtl/>
        </w:rPr>
        <w:t>ההסכם</w:t>
      </w:r>
      <w:r w:rsidR="003842A8" w:rsidRPr="00913BF6">
        <w:rPr>
          <w:rFonts w:hint="cs"/>
          <w:sz w:val="24"/>
          <w:szCs w:val="24"/>
          <w:rtl/>
        </w:rPr>
        <w:t>.</w:t>
      </w:r>
    </w:p>
    <w:p w14:paraId="1E10BE60" w14:textId="77777777" w:rsidR="00412068" w:rsidRDefault="00412068" w:rsidP="00412068">
      <w:pPr>
        <w:bidi/>
        <w:ind w:left="352" w:firstLine="368"/>
        <w:jc w:val="both"/>
        <w:rPr>
          <w:sz w:val="24"/>
          <w:szCs w:val="24"/>
          <w:rtl/>
        </w:rPr>
      </w:pPr>
    </w:p>
    <w:p w14:paraId="4B10C2CC" w14:textId="77777777" w:rsidR="00913BF6" w:rsidRDefault="00913BF6" w:rsidP="00913BF6">
      <w:pPr>
        <w:bidi/>
        <w:ind w:left="352" w:firstLine="368"/>
        <w:jc w:val="both"/>
        <w:rPr>
          <w:sz w:val="24"/>
          <w:szCs w:val="24"/>
          <w:rtl/>
        </w:rPr>
      </w:pPr>
    </w:p>
    <w:p w14:paraId="79412CB0" w14:textId="77777777" w:rsidR="00913BF6" w:rsidRDefault="00913BF6" w:rsidP="00913BF6">
      <w:pPr>
        <w:bidi/>
        <w:ind w:left="352" w:firstLine="368"/>
        <w:jc w:val="both"/>
        <w:rPr>
          <w:sz w:val="24"/>
          <w:szCs w:val="24"/>
          <w:rtl/>
        </w:rPr>
      </w:pPr>
    </w:p>
    <w:p w14:paraId="237CCC70" w14:textId="2F505898" w:rsidR="003842A8" w:rsidRPr="00C12047" w:rsidRDefault="003842A8" w:rsidP="003842A8">
      <w:pPr>
        <w:pStyle w:val="a9"/>
        <w:numPr>
          <w:ilvl w:val="1"/>
          <w:numId w:val="1"/>
        </w:numPr>
        <w:bidi/>
        <w:jc w:val="both"/>
        <w:rPr>
          <w:sz w:val="24"/>
          <w:szCs w:val="24"/>
        </w:rPr>
      </w:pPr>
      <w:r w:rsidRPr="00C12047">
        <w:rPr>
          <w:rFonts w:hint="cs"/>
          <w:sz w:val="24"/>
          <w:szCs w:val="24"/>
          <w:rtl/>
        </w:rPr>
        <w:t xml:space="preserve">הספק מצהיר ומתחייב להיות זמין על-פי צורכי המזמינה, להשתתף בישיבות מקצועיות, כנסים, אירועים וכיוצא באלה אחרים של העמותה המתקיימים מעת לעת וככל שיידרש </w:t>
      </w:r>
      <w:r w:rsidR="00C12047">
        <w:rPr>
          <w:rFonts w:hint="cs"/>
          <w:sz w:val="24"/>
          <w:szCs w:val="24"/>
          <w:rtl/>
        </w:rPr>
        <w:t xml:space="preserve">ובכלל זה להיות נוכח </w:t>
      </w:r>
      <w:r w:rsidRPr="00C12047">
        <w:rPr>
          <w:rFonts w:hint="cs"/>
          <w:sz w:val="24"/>
          <w:szCs w:val="24"/>
          <w:rtl/>
        </w:rPr>
        <w:t xml:space="preserve">פיזית </w:t>
      </w:r>
      <w:r w:rsidR="00C12047">
        <w:rPr>
          <w:rFonts w:hint="cs"/>
          <w:sz w:val="24"/>
          <w:szCs w:val="24"/>
          <w:rtl/>
        </w:rPr>
        <w:t>ב</w:t>
      </w:r>
      <w:r w:rsidRPr="00C12047">
        <w:rPr>
          <w:rFonts w:hint="cs"/>
          <w:sz w:val="24"/>
          <w:szCs w:val="24"/>
          <w:rtl/>
        </w:rPr>
        <w:t xml:space="preserve">משרדי המזמינה </w:t>
      </w:r>
      <w:r w:rsidR="00C12047">
        <w:rPr>
          <w:rFonts w:hint="cs"/>
          <w:sz w:val="24"/>
          <w:szCs w:val="24"/>
          <w:rtl/>
        </w:rPr>
        <w:t xml:space="preserve">ואתריה </w:t>
      </w:r>
      <w:r w:rsidRPr="00C12047">
        <w:rPr>
          <w:rFonts w:hint="cs"/>
          <w:sz w:val="24"/>
          <w:szCs w:val="24"/>
          <w:rtl/>
        </w:rPr>
        <w:t>בתדירות של עד 3 פעמים בשבו</w:t>
      </w:r>
      <w:r w:rsidR="00C12047">
        <w:rPr>
          <w:rFonts w:hint="cs"/>
          <w:sz w:val="24"/>
          <w:szCs w:val="24"/>
          <w:rtl/>
        </w:rPr>
        <w:t>ע, בתיאום מראש, לרבות לצורכי קיום פגישות עם הנהלת העמותה ויתר הגורמים הרלוונטיים בעמותה.</w:t>
      </w:r>
      <w:r w:rsidR="00432F51" w:rsidRPr="00432F51">
        <w:rPr>
          <w:rFonts w:hint="cs"/>
          <w:rtl/>
        </w:rPr>
        <w:t xml:space="preserve"> </w:t>
      </w:r>
    </w:p>
    <w:p w14:paraId="0CC34B45" w14:textId="77777777" w:rsidR="003842A8" w:rsidRDefault="003842A8" w:rsidP="003842A8">
      <w:pPr>
        <w:pStyle w:val="a9"/>
        <w:bidi/>
        <w:jc w:val="both"/>
        <w:rPr>
          <w:sz w:val="24"/>
          <w:szCs w:val="24"/>
        </w:rPr>
      </w:pPr>
    </w:p>
    <w:p w14:paraId="5AFAD8E6" w14:textId="324B5186" w:rsidR="003842A8" w:rsidRDefault="00C12047" w:rsidP="003842A8">
      <w:pPr>
        <w:pStyle w:val="a9"/>
        <w:numPr>
          <w:ilvl w:val="1"/>
          <w:numId w:val="1"/>
        </w:numPr>
        <w:bidi/>
        <w:jc w:val="both"/>
        <w:rPr>
          <w:sz w:val="24"/>
          <w:szCs w:val="24"/>
        </w:rPr>
      </w:pPr>
      <w:r>
        <w:rPr>
          <w:rFonts w:hint="cs"/>
          <w:sz w:val="24"/>
          <w:szCs w:val="24"/>
          <w:rtl/>
        </w:rPr>
        <w:t>הספק לא יהיה רשאי להחליף את ה</w:t>
      </w:r>
      <w:r w:rsidR="00672DFC">
        <w:rPr>
          <w:rFonts w:hint="cs"/>
          <w:sz w:val="24"/>
          <w:szCs w:val="24"/>
          <w:rtl/>
        </w:rPr>
        <w:t>"</w:t>
      </w:r>
      <w:r w:rsidR="00ED5A9C">
        <w:rPr>
          <w:rFonts w:hint="cs"/>
          <w:sz w:val="24"/>
          <w:szCs w:val="24"/>
          <w:rtl/>
        </w:rPr>
        <w:t>דובר</w:t>
      </w:r>
      <w:r w:rsidR="00672DFC">
        <w:rPr>
          <w:rFonts w:hint="cs"/>
          <w:sz w:val="24"/>
          <w:szCs w:val="24"/>
          <w:rtl/>
        </w:rPr>
        <w:t>"</w:t>
      </w:r>
      <w:r>
        <w:rPr>
          <w:rFonts w:hint="cs"/>
          <w:sz w:val="24"/>
          <w:szCs w:val="24"/>
          <w:rtl/>
        </w:rPr>
        <w:t>, כפי הגדרת מונח זה במכרז, ללא קבלת הסכמתה ואישורה מראש ובכתב של העמותה. במידה והעמותה לא תסכים ל</w:t>
      </w:r>
      <w:r w:rsidR="00672DFC">
        <w:rPr>
          <w:rFonts w:hint="cs"/>
          <w:sz w:val="24"/>
          <w:szCs w:val="24"/>
          <w:rtl/>
        </w:rPr>
        <w:t>"</w:t>
      </w:r>
      <w:r w:rsidR="00ED5A9C">
        <w:rPr>
          <w:rFonts w:hint="cs"/>
          <w:sz w:val="24"/>
          <w:szCs w:val="24"/>
          <w:rtl/>
        </w:rPr>
        <w:t>דובר</w:t>
      </w:r>
      <w:r w:rsidR="00672DFC">
        <w:rPr>
          <w:rFonts w:hint="cs"/>
          <w:sz w:val="24"/>
          <w:szCs w:val="24"/>
          <w:rtl/>
        </w:rPr>
        <w:t>"</w:t>
      </w:r>
      <w:r>
        <w:rPr>
          <w:rFonts w:hint="cs"/>
          <w:sz w:val="24"/>
          <w:szCs w:val="24"/>
          <w:rtl/>
        </w:rPr>
        <w:t xml:space="preserve"> </w:t>
      </w:r>
      <w:r w:rsidR="00672DFC">
        <w:rPr>
          <w:rFonts w:hint="cs"/>
          <w:sz w:val="24"/>
          <w:szCs w:val="24"/>
          <w:rtl/>
        </w:rPr>
        <w:t>ה</w:t>
      </w:r>
      <w:r>
        <w:rPr>
          <w:rFonts w:hint="cs"/>
          <w:sz w:val="24"/>
          <w:szCs w:val="24"/>
          <w:rtl/>
        </w:rPr>
        <w:t>חלופי שיוצא על-ידי הספק, תהא נתונה לה הזכות לבטל את ההתקשרות בהודעה מראש ובכתב בת 14 ימים.</w:t>
      </w:r>
    </w:p>
    <w:p w14:paraId="4CC61672" w14:textId="77777777" w:rsidR="00C12047" w:rsidRPr="00C12047" w:rsidRDefault="00C12047" w:rsidP="00C12047">
      <w:pPr>
        <w:pStyle w:val="a9"/>
        <w:rPr>
          <w:sz w:val="24"/>
          <w:szCs w:val="24"/>
          <w:rtl/>
        </w:rPr>
      </w:pPr>
    </w:p>
    <w:p w14:paraId="3DCD146B" w14:textId="77777777" w:rsidR="00BE10D3" w:rsidRDefault="00C12047" w:rsidP="00BE10D3">
      <w:pPr>
        <w:pStyle w:val="a9"/>
        <w:numPr>
          <w:ilvl w:val="1"/>
          <w:numId w:val="1"/>
        </w:numPr>
        <w:bidi/>
        <w:jc w:val="both"/>
        <w:rPr>
          <w:sz w:val="24"/>
          <w:szCs w:val="24"/>
        </w:rPr>
      </w:pPr>
      <w:r>
        <w:rPr>
          <w:rFonts w:hint="cs"/>
          <w:sz w:val="24"/>
          <w:szCs w:val="24"/>
          <w:rtl/>
        </w:rPr>
        <w:t>הספק מתחייב כי בתום תקופת ההתקשרות עמו, מכל סיבה שהיא, ללא יוצא מהכלל, יעביר לעמותה את כל החומרים שאסף, הכין ועיבד, עד לאותו מועד, עבור העמותה, מכל מין וסוג שהוא, שכן חומרים אלו הינם רכושה הבלעדי של העמותה, לכל דבר ועניין וכי אין ולא תהיה לספק כל טענה ו/או דרישה לעניין זה כלפי העמותה.</w:t>
      </w:r>
    </w:p>
    <w:p w14:paraId="7F952CED" w14:textId="77777777" w:rsidR="00BE10D3" w:rsidRPr="00BE10D3" w:rsidRDefault="00BE10D3" w:rsidP="008A2553">
      <w:pPr>
        <w:pStyle w:val="a9"/>
        <w:bidi/>
        <w:jc w:val="both"/>
        <w:rPr>
          <w:sz w:val="24"/>
          <w:szCs w:val="24"/>
          <w:rtl/>
        </w:rPr>
      </w:pPr>
    </w:p>
    <w:p w14:paraId="1B13BBC8" w14:textId="2733FF22" w:rsidR="00BE10D3" w:rsidRDefault="00CC127E" w:rsidP="008A2553">
      <w:pPr>
        <w:pStyle w:val="a9"/>
        <w:numPr>
          <w:ilvl w:val="1"/>
          <w:numId w:val="1"/>
        </w:numPr>
        <w:bidi/>
        <w:ind w:hanging="509"/>
        <w:jc w:val="both"/>
        <w:rPr>
          <w:sz w:val="24"/>
          <w:szCs w:val="24"/>
        </w:rPr>
      </w:pPr>
      <w:r w:rsidRPr="00BE10D3">
        <w:rPr>
          <w:rFonts w:hint="cs"/>
          <w:sz w:val="24"/>
          <w:szCs w:val="24"/>
          <w:rtl/>
        </w:rPr>
        <w:t xml:space="preserve">מבלי לגרוע מהאמור בהסכם זה, הספק מתחייב כי כל </w:t>
      </w:r>
      <w:proofErr w:type="spellStart"/>
      <w:r w:rsidRPr="00BE10D3">
        <w:rPr>
          <w:rFonts w:hint="cs"/>
          <w:sz w:val="24"/>
          <w:szCs w:val="24"/>
          <w:rtl/>
        </w:rPr>
        <w:t>פעולויותיו</w:t>
      </w:r>
      <w:proofErr w:type="spellEnd"/>
      <w:r w:rsidRPr="00BE10D3">
        <w:rPr>
          <w:rFonts w:hint="cs"/>
          <w:sz w:val="24"/>
          <w:szCs w:val="24"/>
          <w:rtl/>
        </w:rPr>
        <w:t xml:space="preserve"> על-פי הסכם זה </w:t>
      </w:r>
      <w:proofErr w:type="spellStart"/>
      <w:r w:rsidRPr="00BE10D3">
        <w:rPr>
          <w:rFonts w:hint="cs"/>
          <w:sz w:val="24"/>
          <w:szCs w:val="24"/>
          <w:rtl/>
        </w:rPr>
        <w:t>תיעשנה</w:t>
      </w:r>
      <w:proofErr w:type="spellEnd"/>
      <w:r w:rsidRPr="00BE10D3">
        <w:rPr>
          <w:rFonts w:hint="cs"/>
          <w:sz w:val="24"/>
          <w:szCs w:val="24"/>
          <w:rtl/>
        </w:rPr>
        <w:t xml:space="preserve"> בכפוף להוראות כל דין.</w:t>
      </w:r>
      <w:r w:rsidR="00913BF6">
        <w:rPr>
          <w:rFonts w:hint="cs"/>
          <w:sz w:val="24"/>
          <w:szCs w:val="24"/>
          <w:rtl/>
        </w:rPr>
        <w:t xml:space="preserve"> הספק יהא אחראי וישפה את העמותה ו/או העירייה כנגד כל דרישה ו/או תביעה הנוגעת ו/או הקשורה בביצוע פעולות מטעמו בניגוד להוראות כל דין לרבות, אך לא רק, בשל לשון הרע ו/או הפרת זכות יוצרים וכיוצא באלה אחרים.</w:t>
      </w:r>
    </w:p>
    <w:p w14:paraId="4F7A6721" w14:textId="77777777" w:rsidR="008A2553" w:rsidRDefault="008A2553" w:rsidP="008A2553">
      <w:pPr>
        <w:tabs>
          <w:tab w:val="left" w:pos="7663"/>
        </w:tabs>
        <w:rPr>
          <w:sz w:val="24"/>
          <w:szCs w:val="24"/>
          <w:rtl/>
        </w:rPr>
      </w:pPr>
    </w:p>
    <w:p w14:paraId="67753CEA" w14:textId="4CBAEC32" w:rsidR="00D71FD9" w:rsidRPr="000A358B" w:rsidRDefault="00D71FD9" w:rsidP="000A358B">
      <w:pPr>
        <w:pStyle w:val="a9"/>
        <w:numPr>
          <w:ilvl w:val="0"/>
          <w:numId w:val="1"/>
        </w:numPr>
        <w:bidi/>
        <w:jc w:val="both"/>
        <w:rPr>
          <w:sz w:val="24"/>
          <w:szCs w:val="24"/>
        </w:rPr>
      </w:pPr>
      <w:r w:rsidRPr="000A358B">
        <w:rPr>
          <w:b/>
          <w:bCs/>
          <w:sz w:val="24"/>
          <w:szCs w:val="24"/>
          <w:u w:val="single"/>
          <w:rtl/>
        </w:rPr>
        <w:t>הוראות בנוגע לעובדי הספק</w:t>
      </w:r>
    </w:p>
    <w:p w14:paraId="420E4607" w14:textId="77777777" w:rsidR="00D71FD9" w:rsidRDefault="00D71FD9" w:rsidP="009C73C0">
      <w:pPr>
        <w:bidi/>
        <w:jc w:val="both"/>
        <w:rPr>
          <w:sz w:val="24"/>
          <w:szCs w:val="24"/>
          <w:rtl/>
        </w:rPr>
      </w:pPr>
    </w:p>
    <w:p w14:paraId="52584EAF" w14:textId="70D7E452" w:rsidR="00D71FD9" w:rsidRPr="000A358B" w:rsidRDefault="00D71FD9" w:rsidP="000A358B">
      <w:pPr>
        <w:pStyle w:val="a9"/>
        <w:numPr>
          <w:ilvl w:val="1"/>
          <w:numId w:val="1"/>
        </w:numPr>
        <w:bidi/>
        <w:jc w:val="both"/>
        <w:rPr>
          <w:sz w:val="24"/>
          <w:szCs w:val="24"/>
          <w:rtl/>
        </w:rPr>
      </w:pPr>
      <w:r w:rsidRPr="000A358B">
        <w:rPr>
          <w:sz w:val="24"/>
          <w:szCs w:val="24"/>
          <w:rtl/>
        </w:rPr>
        <w:t>הספק מצהיר ומתחייב כי לצורך ביצוע השירותים הינו מעסיק ו</w:t>
      </w:r>
      <w:r w:rsidRPr="000A358B">
        <w:rPr>
          <w:sz w:val="24"/>
          <w:szCs w:val="24"/>
        </w:rPr>
        <w:t>/</w:t>
      </w:r>
      <w:r w:rsidRPr="000A358B">
        <w:rPr>
          <w:sz w:val="24"/>
          <w:szCs w:val="24"/>
          <w:rtl/>
        </w:rPr>
        <w:t>או יעסיק עובדים מיומנים</w:t>
      </w:r>
      <w:r w:rsidRPr="000A358B">
        <w:rPr>
          <w:sz w:val="24"/>
          <w:szCs w:val="24"/>
        </w:rPr>
        <w:t>,</w:t>
      </w:r>
      <w:r w:rsidRPr="000A358B">
        <w:rPr>
          <w:sz w:val="24"/>
          <w:szCs w:val="24"/>
          <w:rtl/>
        </w:rPr>
        <w:t xml:space="preserve"> הרשאים</w:t>
      </w:r>
      <w:r w:rsidRPr="000A358B">
        <w:rPr>
          <w:b/>
          <w:bCs/>
          <w:sz w:val="24"/>
          <w:szCs w:val="24"/>
          <w:rtl/>
        </w:rPr>
        <w:t xml:space="preserve"> </w:t>
      </w:r>
      <w:r w:rsidRPr="000A358B">
        <w:rPr>
          <w:sz w:val="24"/>
          <w:szCs w:val="24"/>
          <w:rtl/>
        </w:rPr>
        <w:t>לשירותים במדינת ישראל, במסגרת הנחוץ לקיום התחייבויותיו על</w:t>
      </w:r>
      <w:r w:rsidR="000A358B">
        <w:rPr>
          <w:rFonts w:hint="cs"/>
          <w:sz w:val="24"/>
          <w:szCs w:val="24"/>
          <w:rtl/>
        </w:rPr>
        <w:t>-</w:t>
      </w:r>
      <w:r w:rsidRPr="000A358B">
        <w:rPr>
          <w:sz w:val="24"/>
          <w:szCs w:val="24"/>
          <w:rtl/>
        </w:rPr>
        <w:t>פי הסכם זה (להלן: "</w:t>
      </w:r>
      <w:r w:rsidRPr="000A358B">
        <w:rPr>
          <w:b/>
          <w:bCs/>
          <w:sz w:val="24"/>
          <w:szCs w:val="24"/>
          <w:rtl/>
        </w:rPr>
        <w:t>העובדים</w:t>
      </w:r>
      <w:r w:rsidRPr="000A358B">
        <w:rPr>
          <w:sz w:val="24"/>
          <w:szCs w:val="24"/>
          <w:rtl/>
        </w:rPr>
        <w:t>").</w:t>
      </w:r>
    </w:p>
    <w:p w14:paraId="20CF8417" w14:textId="77777777" w:rsidR="00D71FD9" w:rsidRPr="009C73C0" w:rsidRDefault="00D71FD9" w:rsidP="009C73C0">
      <w:pPr>
        <w:bidi/>
        <w:ind w:left="494"/>
        <w:jc w:val="both"/>
        <w:rPr>
          <w:b/>
          <w:bCs/>
          <w:sz w:val="24"/>
          <w:szCs w:val="24"/>
        </w:rPr>
      </w:pPr>
    </w:p>
    <w:p w14:paraId="4D8F44C7" w14:textId="77777777" w:rsidR="000A358B" w:rsidRDefault="00D71FD9" w:rsidP="000A358B">
      <w:pPr>
        <w:pStyle w:val="a9"/>
        <w:numPr>
          <w:ilvl w:val="1"/>
          <w:numId w:val="1"/>
        </w:numPr>
        <w:bidi/>
        <w:jc w:val="both"/>
        <w:rPr>
          <w:sz w:val="24"/>
          <w:szCs w:val="24"/>
        </w:rPr>
      </w:pPr>
      <w:r w:rsidRPr="000A358B">
        <w:rPr>
          <w:sz w:val="24"/>
          <w:szCs w:val="24"/>
          <w:rtl/>
        </w:rPr>
        <w:t>העובדים יועסקו על</w:t>
      </w:r>
      <w:r w:rsidR="000A358B">
        <w:rPr>
          <w:rFonts w:hint="cs"/>
          <w:sz w:val="24"/>
          <w:szCs w:val="24"/>
          <w:rtl/>
        </w:rPr>
        <w:t>-</w:t>
      </w:r>
      <w:r w:rsidRPr="000A358B">
        <w:rPr>
          <w:sz w:val="24"/>
          <w:szCs w:val="24"/>
          <w:rtl/>
        </w:rPr>
        <w:t>ידי הספק בלבד ולא יחולו ביניהם לבין המזמינה ו</w:t>
      </w:r>
      <w:r w:rsidRPr="000A358B">
        <w:rPr>
          <w:sz w:val="24"/>
          <w:szCs w:val="24"/>
        </w:rPr>
        <w:t>/</w:t>
      </w:r>
      <w:r w:rsidRPr="000A358B">
        <w:rPr>
          <w:sz w:val="24"/>
          <w:szCs w:val="24"/>
          <w:rtl/>
        </w:rPr>
        <w:t>או מי מטעמה יחסי עובד</w:t>
      </w:r>
      <w:r w:rsidRPr="000A358B">
        <w:rPr>
          <w:sz w:val="24"/>
          <w:szCs w:val="24"/>
        </w:rPr>
        <w:t>-</w:t>
      </w:r>
      <w:r w:rsidRPr="000A358B">
        <w:rPr>
          <w:sz w:val="24"/>
          <w:szCs w:val="24"/>
          <w:rtl/>
        </w:rPr>
        <w:t xml:space="preserve"> מעביד מכל מין וסוג שהוא</w:t>
      </w:r>
      <w:r w:rsidRPr="000A358B">
        <w:rPr>
          <w:sz w:val="24"/>
          <w:szCs w:val="24"/>
        </w:rPr>
        <w:t>.</w:t>
      </w:r>
      <w:r w:rsidRPr="000A358B">
        <w:rPr>
          <w:sz w:val="24"/>
          <w:szCs w:val="24"/>
          <w:rtl/>
        </w:rPr>
        <w:t xml:space="preserve"> הספק מצהיר בזאת כי הינו בעל עסק עצמאי וכי העובדים המוצבים</w:t>
      </w:r>
      <w:r w:rsidR="000A358B">
        <w:rPr>
          <w:rFonts w:hint="cs"/>
          <w:sz w:val="24"/>
          <w:szCs w:val="24"/>
          <w:rtl/>
        </w:rPr>
        <w:t xml:space="preserve"> </w:t>
      </w:r>
      <w:r w:rsidRPr="000A358B">
        <w:rPr>
          <w:sz w:val="24"/>
          <w:szCs w:val="24"/>
          <w:rtl/>
        </w:rPr>
        <w:t>מטעמו לטובת מתן השירותים הינם עובדים שלו בלבד וכי הוא אחראי לכל דבר ועניין הנובע ממעמדם</w:t>
      </w:r>
      <w:r w:rsidR="000A358B">
        <w:rPr>
          <w:rFonts w:hint="cs"/>
          <w:sz w:val="24"/>
          <w:szCs w:val="24"/>
          <w:rtl/>
        </w:rPr>
        <w:t xml:space="preserve"> </w:t>
      </w:r>
      <w:r w:rsidRPr="000A358B">
        <w:rPr>
          <w:sz w:val="24"/>
          <w:szCs w:val="24"/>
          <w:rtl/>
        </w:rPr>
        <w:t>כעובדיו ו</w:t>
      </w:r>
      <w:r w:rsidRPr="000A358B">
        <w:rPr>
          <w:sz w:val="24"/>
          <w:szCs w:val="24"/>
        </w:rPr>
        <w:t>/</w:t>
      </w:r>
      <w:r w:rsidRPr="000A358B">
        <w:rPr>
          <w:sz w:val="24"/>
          <w:szCs w:val="24"/>
          <w:rtl/>
        </w:rPr>
        <w:t>או ממעשיהם ו</w:t>
      </w:r>
      <w:r w:rsidRPr="000A358B">
        <w:rPr>
          <w:sz w:val="24"/>
          <w:szCs w:val="24"/>
        </w:rPr>
        <w:t>/</w:t>
      </w:r>
      <w:r w:rsidRPr="000A358B">
        <w:rPr>
          <w:sz w:val="24"/>
          <w:szCs w:val="24"/>
          <w:rtl/>
        </w:rPr>
        <w:t>או ממחדלם</w:t>
      </w:r>
      <w:r w:rsidRPr="000A358B">
        <w:rPr>
          <w:sz w:val="24"/>
          <w:szCs w:val="24"/>
        </w:rPr>
        <w:t>.</w:t>
      </w:r>
    </w:p>
    <w:p w14:paraId="0C4E7557" w14:textId="77777777" w:rsidR="000A358B" w:rsidRPr="000A358B" w:rsidRDefault="000A358B" w:rsidP="000A358B">
      <w:pPr>
        <w:pStyle w:val="a9"/>
        <w:rPr>
          <w:sz w:val="24"/>
          <w:szCs w:val="24"/>
          <w:rtl/>
        </w:rPr>
      </w:pPr>
    </w:p>
    <w:p w14:paraId="4AAA8A74" w14:textId="3EC2AD98" w:rsidR="00D71FD9" w:rsidRPr="000A358B" w:rsidRDefault="00D71FD9" w:rsidP="000A358B">
      <w:pPr>
        <w:pStyle w:val="a9"/>
        <w:numPr>
          <w:ilvl w:val="1"/>
          <w:numId w:val="1"/>
        </w:numPr>
        <w:bidi/>
        <w:jc w:val="both"/>
        <w:rPr>
          <w:sz w:val="24"/>
          <w:szCs w:val="24"/>
        </w:rPr>
      </w:pPr>
      <w:r w:rsidRPr="000A358B">
        <w:rPr>
          <w:sz w:val="24"/>
          <w:szCs w:val="24"/>
          <w:rtl/>
        </w:rPr>
        <w:t>הספק יוודא בקפדנות שמירה על מלוא זכויותיהם של עובדיו</w:t>
      </w:r>
      <w:r w:rsidRPr="000A358B">
        <w:rPr>
          <w:sz w:val="24"/>
          <w:szCs w:val="24"/>
        </w:rPr>
        <w:t>,</w:t>
      </w:r>
      <w:r w:rsidRPr="000A358B">
        <w:rPr>
          <w:sz w:val="24"/>
          <w:szCs w:val="24"/>
          <w:rtl/>
        </w:rPr>
        <w:t xml:space="preserve"> לרבות תשלום שכרם על</w:t>
      </w:r>
      <w:r w:rsidR="000A358B">
        <w:rPr>
          <w:rFonts w:hint="cs"/>
          <w:sz w:val="24"/>
          <w:szCs w:val="24"/>
          <w:rtl/>
        </w:rPr>
        <w:t>-</w:t>
      </w:r>
      <w:r w:rsidRPr="000A358B">
        <w:rPr>
          <w:sz w:val="24"/>
          <w:szCs w:val="24"/>
          <w:rtl/>
        </w:rPr>
        <w:t>פי דין</w:t>
      </w:r>
      <w:r w:rsidRPr="000A358B">
        <w:rPr>
          <w:sz w:val="24"/>
          <w:szCs w:val="24"/>
        </w:rPr>
        <w:t>,</w:t>
      </w:r>
      <w:r w:rsidRPr="000A358B">
        <w:rPr>
          <w:sz w:val="24"/>
          <w:szCs w:val="24"/>
          <w:rtl/>
        </w:rPr>
        <w:t xml:space="preserve"> תשלום</w:t>
      </w:r>
    </w:p>
    <w:p w14:paraId="476F70A1" w14:textId="77777777" w:rsidR="000A358B" w:rsidRDefault="00D71FD9" w:rsidP="000A358B">
      <w:pPr>
        <w:bidi/>
        <w:ind w:left="494" w:firstLine="226"/>
        <w:jc w:val="both"/>
        <w:rPr>
          <w:sz w:val="24"/>
          <w:szCs w:val="24"/>
          <w:rtl/>
        </w:rPr>
      </w:pPr>
      <w:r w:rsidRPr="009C73C0">
        <w:rPr>
          <w:sz w:val="24"/>
          <w:szCs w:val="24"/>
          <w:rtl/>
        </w:rPr>
        <w:t>תנאים סוציאליים מלאים וקיום כל הוראת חוק אחרת בגין ובקשר עם העסקתם</w:t>
      </w:r>
      <w:r w:rsidRPr="009C73C0">
        <w:rPr>
          <w:sz w:val="24"/>
          <w:szCs w:val="24"/>
        </w:rPr>
        <w:t>.</w:t>
      </w:r>
    </w:p>
    <w:p w14:paraId="624319A2" w14:textId="77777777" w:rsidR="000A358B" w:rsidRDefault="000A358B" w:rsidP="000A358B">
      <w:pPr>
        <w:bidi/>
        <w:ind w:left="494" w:firstLine="226"/>
        <w:jc w:val="both"/>
        <w:rPr>
          <w:sz w:val="24"/>
          <w:szCs w:val="24"/>
          <w:rtl/>
        </w:rPr>
      </w:pPr>
    </w:p>
    <w:p w14:paraId="010D75F4" w14:textId="77777777" w:rsidR="00432F51" w:rsidRDefault="00D71FD9" w:rsidP="00432F51">
      <w:pPr>
        <w:pStyle w:val="a9"/>
        <w:numPr>
          <w:ilvl w:val="1"/>
          <w:numId w:val="1"/>
        </w:numPr>
        <w:bidi/>
        <w:jc w:val="both"/>
        <w:rPr>
          <w:sz w:val="24"/>
          <w:szCs w:val="24"/>
        </w:rPr>
      </w:pPr>
      <w:r w:rsidRPr="000A358B">
        <w:rPr>
          <w:sz w:val="24"/>
          <w:szCs w:val="24"/>
          <w:rtl/>
        </w:rPr>
        <w:t>הספק מתחייב לשפות ו</w:t>
      </w:r>
      <w:r w:rsidRPr="000A358B">
        <w:rPr>
          <w:sz w:val="24"/>
          <w:szCs w:val="24"/>
        </w:rPr>
        <w:t>/</w:t>
      </w:r>
      <w:r w:rsidRPr="000A358B">
        <w:rPr>
          <w:sz w:val="24"/>
          <w:szCs w:val="24"/>
          <w:rtl/>
        </w:rPr>
        <w:t>או לפצות את המזמינה</w:t>
      </w:r>
      <w:r w:rsidRPr="000A358B">
        <w:rPr>
          <w:sz w:val="24"/>
          <w:szCs w:val="24"/>
        </w:rPr>
        <w:t>,</w:t>
      </w:r>
      <w:r w:rsidRPr="000A358B">
        <w:rPr>
          <w:sz w:val="24"/>
          <w:szCs w:val="24"/>
          <w:rtl/>
        </w:rPr>
        <w:t xml:space="preserve"> לפי העניין</w:t>
      </w:r>
      <w:r w:rsidRPr="000A358B">
        <w:rPr>
          <w:sz w:val="24"/>
          <w:szCs w:val="24"/>
        </w:rPr>
        <w:t>,</w:t>
      </w:r>
      <w:r w:rsidRPr="000A358B">
        <w:rPr>
          <w:sz w:val="24"/>
          <w:szCs w:val="24"/>
          <w:rtl/>
        </w:rPr>
        <w:t xml:space="preserve"> על</w:t>
      </w:r>
      <w:r w:rsidR="000A358B">
        <w:rPr>
          <w:rFonts w:hint="cs"/>
          <w:sz w:val="24"/>
          <w:szCs w:val="24"/>
          <w:rtl/>
        </w:rPr>
        <w:t>-</w:t>
      </w:r>
      <w:r w:rsidRPr="000A358B">
        <w:rPr>
          <w:sz w:val="24"/>
          <w:szCs w:val="24"/>
          <w:rtl/>
        </w:rPr>
        <w:t>פי דרישה ראשונה בכתב</w:t>
      </w:r>
      <w:r w:rsidRPr="000A358B">
        <w:rPr>
          <w:sz w:val="24"/>
          <w:szCs w:val="24"/>
        </w:rPr>
        <w:t>,</w:t>
      </w:r>
      <w:r w:rsidRPr="000A358B">
        <w:rPr>
          <w:sz w:val="24"/>
          <w:szCs w:val="24"/>
          <w:rtl/>
        </w:rPr>
        <w:t xml:space="preserve"> בגין כל סכום שתאלץ לשלם למי מעובדי הספק ו</w:t>
      </w:r>
      <w:r w:rsidRPr="000A358B">
        <w:rPr>
          <w:sz w:val="24"/>
          <w:szCs w:val="24"/>
        </w:rPr>
        <w:t>/</w:t>
      </w:r>
      <w:r w:rsidRPr="000A358B">
        <w:rPr>
          <w:sz w:val="24"/>
          <w:szCs w:val="24"/>
          <w:rtl/>
        </w:rPr>
        <w:t xml:space="preserve">או </w:t>
      </w:r>
      <w:proofErr w:type="spellStart"/>
      <w:r w:rsidRPr="000A358B">
        <w:rPr>
          <w:sz w:val="24"/>
          <w:szCs w:val="24"/>
          <w:rtl/>
        </w:rPr>
        <w:t>חליפיהם</w:t>
      </w:r>
      <w:proofErr w:type="spellEnd"/>
      <w:r w:rsidRPr="000A358B">
        <w:rPr>
          <w:sz w:val="24"/>
          <w:szCs w:val="24"/>
          <w:rtl/>
        </w:rPr>
        <w:t xml:space="preserve"> ו</w:t>
      </w:r>
      <w:r w:rsidRPr="000A358B">
        <w:rPr>
          <w:sz w:val="24"/>
          <w:szCs w:val="24"/>
        </w:rPr>
        <w:t>/</w:t>
      </w:r>
      <w:r w:rsidRPr="000A358B">
        <w:rPr>
          <w:sz w:val="24"/>
          <w:szCs w:val="24"/>
          <w:rtl/>
        </w:rPr>
        <w:t>או יורשיהם בגין כל עילה הנובעות במישרין או בעקיפין מיחסי העבודה</w:t>
      </w:r>
      <w:r w:rsidRPr="000A358B">
        <w:rPr>
          <w:sz w:val="24"/>
          <w:szCs w:val="24"/>
        </w:rPr>
        <w:t>.</w:t>
      </w:r>
    </w:p>
    <w:p w14:paraId="5ACA1884" w14:textId="77777777" w:rsidR="00432F51" w:rsidRDefault="00432F51" w:rsidP="00432F51">
      <w:pPr>
        <w:pStyle w:val="a9"/>
        <w:bidi/>
        <w:jc w:val="both"/>
        <w:rPr>
          <w:sz w:val="24"/>
          <w:szCs w:val="24"/>
        </w:rPr>
      </w:pPr>
    </w:p>
    <w:p w14:paraId="4796E991" w14:textId="77777777" w:rsidR="00432F51" w:rsidRDefault="00D71FD9" w:rsidP="00432F51">
      <w:pPr>
        <w:pStyle w:val="a9"/>
        <w:numPr>
          <w:ilvl w:val="1"/>
          <w:numId w:val="1"/>
        </w:numPr>
        <w:bidi/>
        <w:jc w:val="both"/>
        <w:rPr>
          <w:sz w:val="24"/>
          <w:szCs w:val="24"/>
        </w:rPr>
      </w:pPr>
      <w:r w:rsidRPr="00432F51">
        <w:rPr>
          <w:sz w:val="24"/>
          <w:szCs w:val="24"/>
          <w:rtl/>
        </w:rPr>
        <w:t>להסרת ספק יובהר כי הספק מתחייב</w:t>
      </w:r>
      <w:r w:rsidRPr="00432F51">
        <w:rPr>
          <w:sz w:val="24"/>
          <w:szCs w:val="24"/>
        </w:rPr>
        <w:t>,</w:t>
      </w:r>
      <w:r w:rsidRPr="00432F51">
        <w:rPr>
          <w:sz w:val="24"/>
          <w:szCs w:val="24"/>
          <w:rtl/>
        </w:rPr>
        <w:t xml:space="preserve"> במידה וייקבע על</w:t>
      </w:r>
      <w:r w:rsidR="000A358B" w:rsidRPr="00432F51">
        <w:rPr>
          <w:rFonts w:hint="cs"/>
          <w:sz w:val="24"/>
          <w:szCs w:val="24"/>
          <w:rtl/>
        </w:rPr>
        <w:t>-</w:t>
      </w:r>
      <w:r w:rsidRPr="00432F51">
        <w:rPr>
          <w:sz w:val="24"/>
          <w:szCs w:val="24"/>
          <w:rtl/>
        </w:rPr>
        <w:t>ידי ערכאה מוסמ</w:t>
      </w:r>
      <w:r w:rsidR="000A358B" w:rsidRPr="00432F51">
        <w:rPr>
          <w:rFonts w:hint="cs"/>
          <w:sz w:val="24"/>
          <w:szCs w:val="24"/>
          <w:rtl/>
        </w:rPr>
        <w:t>כ</w:t>
      </w:r>
      <w:r w:rsidRPr="00432F51">
        <w:rPr>
          <w:sz w:val="24"/>
          <w:szCs w:val="24"/>
          <w:rtl/>
        </w:rPr>
        <w:t>ת כי עובדיו הינם עובדי המזמינה</w:t>
      </w:r>
      <w:r w:rsidRPr="00432F51">
        <w:rPr>
          <w:sz w:val="24"/>
          <w:szCs w:val="24"/>
        </w:rPr>
        <w:t>,</w:t>
      </w:r>
      <w:r w:rsidRPr="00432F51">
        <w:rPr>
          <w:sz w:val="24"/>
          <w:szCs w:val="24"/>
          <w:rtl/>
        </w:rPr>
        <w:t xml:space="preserve"> לשפות ו</w:t>
      </w:r>
      <w:r w:rsidRPr="00432F51">
        <w:rPr>
          <w:sz w:val="24"/>
          <w:szCs w:val="24"/>
        </w:rPr>
        <w:t>/</w:t>
      </w:r>
      <w:r w:rsidRPr="00432F51">
        <w:rPr>
          <w:sz w:val="24"/>
          <w:szCs w:val="24"/>
          <w:rtl/>
        </w:rPr>
        <w:t>או לפצות את המזמינה</w:t>
      </w:r>
      <w:r w:rsidRPr="00432F51">
        <w:rPr>
          <w:sz w:val="24"/>
          <w:szCs w:val="24"/>
        </w:rPr>
        <w:t>,</w:t>
      </w:r>
      <w:r w:rsidRPr="00432F51">
        <w:rPr>
          <w:sz w:val="24"/>
          <w:szCs w:val="24"/>
          <w:rtl/>
        </w:rPr>
        <w:t xml:space="preserve"> לפי דרישה ראשונה</w:t>
      </w:r>
      <w:r w:rsidRPr="00432F51">
        <w:rPr>
          <w:sz w:val="24"/>
          <w:szCs w:val="24"/>
        </w:rPr>
        <w:t>,</w:t>
      </w:r>
      <w:r w:rsidRPr="00432F51">
        <w:rPr>
          <w:sz w:val="24"/>
          <w:szCs w:val="24"/>
          <w:rtl/>
        </w:rPr>
        <w:t xml:space="preserve"> על כל סכום שייפסק כנגד המזמינה</w:t>
      </w:r>
      <w:r w:rsidR="00432F51" w:rsidRPr="00432F51">
        <w:rPr>
          <w:rFonts w:hint="cs"/>
          <w:sz w:val="24"/>
          <w:szCs w:val="24"/>
          <w:rtl/>
        </w:rPr>
        <w:t xml:space="preserve">, </w:t>
      </w:r>
      <w:r w:rsidRPr="00432F51">
        <w:rPr>
          <w:sz w:val="24"/>
          <w:szCs w:val="24"/>
          <w:rtl/>
        </w:rPr>
        <w:t>מתוקף קביעת היותה המעביד</w:t>
      </w:r>
      <w:r w:rsidRPr="00432F51">
        <w:rPr>
          <w:sz w:val="24"/>
          <w:szCs w:val="24"/>
        </w:rPr>
        <w:t>,</w:t>
      </w:r>
      <w:r w:rsidRPr="00432F51">
        <w:rPr>
          <w:sz w:val="24"/>
          <w:szCs w:val="24"/>
          <w:rtl/>
        </w:rPr>
        <w:t xml:space="preserve"> ולרבות כל הוצאה שנאלצה המזמינה להוציא בקשר עם דרישה</w:t>
      </w:r>
      <w:r w:rsidR="00432F51" w:rsidRPr="00432F51">
        <w:rPr>
          <w:rFonts w:hint="cs"/>
          <w:sz w:val="24"/>
          <w:szCs w:val="24"/>
          <w:rtl/>
        </w:rPr>
        <w:t xml:space="preserve"> </w:t>
      </w:r>
      <w:r w:rsidRPr="00432F51">
        <w:rPr>
          <w:sz w:val="24"/>
          <w:szCs w:val="24"/>
          <w:rtl/>
        </w:rPr>
        <w:t>שהופנתה אליה בעניין זה</w:t>
      </w:r>
      <w:r w:rsidRPr="00432F51">
        <w:rPr>
          <w:sz w:val="24"/>
          <w:szCs w:val="24"/>
        </w:rPr>
        <w:t>.</w:t>
      </w:r>
    </w:p>
    <w:p w14:paraId="038B4B5A" w14:textId="77777777" w:rsidR="00432F51" w:rsidRPr="00432F51" w:rsidRDefault="00432F51" w:rsidP="00432F51">
      <w:pPr>
        <w:pStyle w:val="a9"/>
        <w:rPr>
          <w:sz w:val="24"/>
          <w:szCs w:val="24"/>
          <w:rtl/>
        </w:rPr>
      </w:pPr>
    </w:p>
    <w:p w14:paraId="0536A1D3" w14:textId="1A0832F0" w:rsidR="00D71FD9" w:rsidRPr="00432F51" w:rsidRDefault="00D71FD9" w:rsidP="00432F51">
      <w:pPr>
        <w:pStyle w:val="a9"/>
        <w:numPr>
          <w:ilvl w:val="1"/>
          <w:numId w:val="1"/>
        </w:numPr>
        <w:bidi/>
        <w:jc w:val="both"/>
        <w:rPr>
          <w:sz w:val="24"/>
          <w:szCs w:val="24"/>
        </w:rPr>
      </w:pPr>
      <w:r w:rsidRPr="00432F51">
        <w:rPr>
          <w:sz w:val="24"/>
          <w:szCs w:val="24"/>
          <w:rtl/>
        </w:rPr>
        <w:t>הספק מצהיר ומתחייב כי הצעת המחיר שניתנה על ידו משקפת תשלום שכר מלא לעובדיו</w:t>
      </w:r>
      <w:r w:rsidRPr="00432F51">
        <w:rPr>
          <w:sz w:val="24"/>
          <w:szCs w:val="24"/>
        </w:rPr>
        <w:t>,</w:t>
      </w:r>
      <w:r w:rsidRPr="00432F51">
        <w:rPr>
          <w:sz w:val="24"/>
          <w:szCs w:val="24"/>
          <w:rtl/>
        </w:rPr>
        <w:t xml:space="preserve"> לרבות</w:t>
      </w:r>
    </w:p>
    <w:p w14:paraId="06D85116" w14:textId="77777777" w:rsidR="00D71FD9" w:rsidRDefault="00D71FD9" w:rsidP="00432F51">
      <w:pPr>
        <w:bidi/>
        <w:ind w:left="494" w:firstLine="226"/>
        <w:jc w:val="both"/>
        <w:rPr>
          <w:sz w:val="24"/>
          <w:szCs w:val="24"/>
          <w:rtl/>
        </w:rPr>
      </w:pPr>
      <w:r w:rsidRPr="009C73C0">
        <w:rPr>
          <w:sz w:val="24"/>
          <w:szCs w:val="24"/>
          <w:rtl/>
        </w:rPr>
        <w:t>הפרשות סוציאליות על</w:t>
      </w:r>
      <w:r w:rsidR="00432F51">
        <w:rPr>
          <w:rFonts w:hint="cs"/>
          <w:sz w:val="24"/>
          <w:szCs w:val="24"/>
          <w:rtl/>
        </w:rPr>
        <w:t>-</w:t>
      </w:r>
      <w:r w:rsidRPr="009C73C0">
        <w:rPr>
          <w:sz w:val="24"/>
          <w:szCs w:val="24"/>
          <w:rtl/>
        </w:rPr>
        <w:t>פי דין</w:t>
      </w:r>
      <w:r w:rsidRPr="009C73C0">
        <w:rPr>
          <w:sz w:val="24"/>
          <w:szCs w:val="24"/>
        </w:rPr>
        <w:t>,</w:t>
      </w:r>
      <w:r w:rsidRPr="009C73C0">
        <w:rPr>
          <w:sz w:val="24"/>
          <w:szCs w:val="24"/>
          <w:rtl/>
        </w:rPr>
        <w:t xml:space="preserve"> וכן רווח סביר.</w:t>
      </w:r>
    </w:p>
    <w:p w14:paraId="5480D157" w14:textId="77777777" w:rsidR="00E244B3" w:rsidRDefault="00E244B3" w:rsidP="00E244B3">
      <w:pPr>
        <w:bidi/>
        <w:ind w:left="494" w:firstLine="226"/>
        <w:jc w:val="both"/>
        <w:rPr>
          <w:sz w:val="24"/>
          <w:szCs w:val="24"/>
          <w:rtl/>
        </w:rPr>
      </w:pPr>
    </w:p>
    <w:p w14:paraId="1D27C802" w14:textId="60DEC4FE" w:rsidR="00E244B3" w:rsidRPr="000D1F95" w:rsidRDefault="00E244B3" w:rsidP="00E244B3">
      <w:pPr>
        <w:pStyle w:val="a9"/>
        <w:widowControl/>
        <w:numPr>
          <w:ilvl w:val="0"/>
          <w:numId w:val="1"/>
        </w:numPr>
        <w:tabs>
          <w:tab w:val="num" w:pos="793"/>
        </w:tabs>
        <w:autoSpaceDE/>
        <w:autoSpaceDN/>
        <w:bidi/>
        <w:rPr>
          <w:szCs w:val="24"/>
          <w:u w:val="single"/>
          <w:rtl/>
        </w:rPr>
      </w:pPr>
      <w:r w:rsidRPr="000D1F95">
        <w:rPr>
          <w:b/>
          <w:bCs/>
          <w:szCs w:val="24"/>
          <w:u w:val="single"/>
          <w:rtl/>
        </w:rPr>
        <w:t>תקופת ההתקשרות</w:t>
      </w:r>
    </w:p>
    <w:p w14:paraId="1A30B9AA" w14:textId="77777777" w:rsidR="00E244B3" w:rsidRDefault="00E244B3" w:rsidP="00E244B3">
      <w:pPr>
        <w:rPr>
          <w:szCs w:val="24"/>
          <w:rtl/>
        </w:rPr>
      </w:pPr>
      <w:r>
        <w:rPr>
          <w:rFonts w:hint="cs"/>
          <w:szCs w:val="24"/>
          <w:rtl/>
        </w:rPr>
        <w:t xml:space="preserve">              </w:t>
      </w:r>
    </w:p>
    <w:p w14:paraId="54FC85AC" w14:textId="13E45E79" w:rsidR="00E244B3" w:rsidRDefault="00E244B3" w:rsidP="00E244B3">
      <w:pPr>
        <w:pStyle w:val="a9"/>
        <w:numPr>
          <w:ilvl w:val="1"/>
          <w:numId w:val="1"/>
        </w:numPr>
        <w:bidi/>
        <w:jc w:val="both"/>
        <w:rPr>
          <w:szCs w:val="24"/>
        </w:rPr>
      </w:pPr>
      <w:r w:rsidRPr="00E244B3">
        <w:rPr>
          <w:rFonts w:hint="cs"/>
          <w:szCs w:val="24"/>
          <w:rtl/>
        </w:rPr>
        <w:t xml:space="preserve"> </w:t>
      </w:r>
      <w:r w:rsidRPr="00E244B3">
        <w:rPr>
          <w:szCs w:val="24"/>
          <w:rtl/>
        </w:rPr>
        <w:t xml:space="preserve">תוקף הסכם זה הוא </w:t>
      </w:r>
      <w:r w:rsidRPr="00E244B3">
        <w:rPr>
          <w:rFonts w:hint="cs"/>
          <w:szCs w:val="24"/>
          <w:rtl/>
        </w:rPr>
        <w:t>ל</w:t>
      </w:r>
      <w:r>
        <w:rPr>
          <w:rFonts w:hint="cs"/>
          <w:szCs w:val="24"/>
          <w:rtl/>
        </w:rPr>
        <w:t>משך תקופה מוגבלת בת</w:t>
      </w:r>
      <w:r w:rsidRPr="00E244B3">
        <w:rPr>
          <w:rFonts w:hint="cs"/>
          <w:szCs w:val="24"/>
          <w:rtl/>
        </w:rPr>
        <w:t xml:space="preserve"> </w:t>
      </w:r>
      <w:r w:rsidR="002453E5">
        <w:rPr>
          <w:rFonts w:hint="cs"/>
          <w:szCs w:val="24"/>
          <w:rtl/>
        </w:rPr>
        <w:t>12</w:t>
      </w:r>
      <w:r w:rsidRPr="00E244B3">
        <w:rPr>
          <w:rFonts w:hint="cs"/>
          <w:szCs w:val="24"/>
          <w:rtl/>
        </w:rPr>
        <w:t xml:space="preserve"> חודשים החל </w:t>
      </w:r>
      <w:r w:rsidRPr="00E244B3">
        <w:rPr>
          <w:szCs w:val="24"/>
          <w:rtl/>
        </w:rPr>
        <w:t xml:space="preserve">מיום </w:t>
      </w:r>
      <w:r w:rsidRPr="00E244B3">
        <w:rPr>
          <w:rFonts w:hint="cs"/>
          <w:szCs w:val="24"/>
          <w:rtl/>
        </w:rPr>
        <w:t xml:space="preserve">________ </w:t>
      </w:r>
      <w:r w:rsidRPr="00E244B3">
        <w:rPr>
          <w:szCs w:val="24"/>
          <w:rtl/>
        </w:rPr>
        <w:t>עד ליום</w:t>
      </w:r>
      <w:r w:rsidRPr="00E244B3">
        <w:rPr>
          <w:rFonts w:hint="cs"/>
          <w:szCs w:val="24"/>
          <w:rtl/>
        </w:rPr>
        <w:t xml:space="preserve"> __________ </w:t>
      </w:r>
      <w:r w:rsidRPr="00E244B3">
        <w:rPr>
          <w:szCs w:val="24"/>
          <w:rtl/>
        </w:rPr>
        <w:t xml:space="preserve">(להלן: </w:t>
      </w:r>
      <w:r w:rsidRPr="00E244B3">
        <w:rPr>
          <w:b/>
          <w:bCs/>
          <w:szCs w:val="24"/>
          <w:rtl/>
        </w:rPr>
        <w:t>"תקופת ההתקשרות"</w:t>
      </w:r>
      <w:r w:rsidRPr="00E244B3">
        <w:rPr>
          <w:szCs w:val="24"/>
          <w:rtl/>
        </w:rPr>
        <w:t>).</w:t>
      </w:r>
    </w:p>
    <w:p w14:paraId="16A776B7" w14:textId="77777777" w:rsidR="00E244B3" w:rsidRDefault="00E244B3" w:rsidP="00E244B3">
      <w:pPr>
        <w:pStyle w:val="a9"/>
        <w:bidi/>
        <w:jc w:val="both"/>
        <w:rPr>
          <w:szCs w:val="24"/>
        </w:rPr>
      </w:pPr>
    </w:p>
    <w:p w14:paraId="1E9E9221" w14:textId="2200B84B" w:rsidR="00E244B3" w:rsidRDefault="00E244B3" w:rsidP="00BE10D3">
      <w:pPr>
        <w:pStyle w:val="a9"/>
        <w:numPr>
          <w:ilvl w:val="1"/>
          <w:numId w:val="1"/>
        </w:numPr>
        <w:bidi/>
        <w:jc w:val="both"/>
        <w:rPr>
          <w:szCs w:val="24"/>
        </w:rPr>
      </w:pPr>
      <w:r w:rsidRPr="00E244B3">
        <w:rPr>
          <w:rFonts w:hint="cs"/>
          <w:szCs w:val="24"/>
          <w:rtl/>
        </w:rPr>
        <w:t>ה</w:t>
      </w:r>
      <w:r>
        <w:rPr>
          <w:rFonts w:hint="cs"/>
          <w:szCs w:val="24"/>
          <w:rtl/>
        </w:rPr>
        <w:t xml:space="preserve">עמותה </w:t>
      </w:r>
      <w:r w:rsidRPr="00E244B3">
        <w:rPr>
          <w:rFonts w:hint="cs"/>
          <w:szCs w:val="24"/>
          <w:rtl/>
        </w:rPr>
        <w:t>בלבד זכאית להאריך את תקופת ההתקשרות למשך שתי תקופות בנות 12 חודשים כל אחת.</w:t>
      </w:r>
    </w:p>
    <w:p w14:paraId="07D11A1C" w14:textId="77777777" w:rsidR="00BE10D3" w:rsidRPr="00BE10D3" w:rsidRDefault="00BE10D3" w:rsidP="00BE10D3">
      <w:pPr>
        <w:bidi/>
        <w:jc w:val="both"/>
        <w:rPr>
          <w:szCs w:val="24"/>
          <w:rtl/>
        </w:rPr>
      </w:pPr>
    </w:p>
    <w:p w14:paraId="4458C259" w14:textId="66F217CF" w:rsidR="00E244B3" w:rsidRDefault="00E244B3" w:rsidP="00E244B3">
      <w:pPr>
        <w:pStyle w:val="af3"/>
        <w:numPr>
          <w:ilvl w:val="1"/>
          <w:numId w:val="1"/>
        </w:numPr>
        <w:jc w:val="both"/>
      </w:pPr>
      <w:r>
        <w:rPr>
          <w:rFonts w:hint="cs"/>
          <w:rtl/>
        </w:rPr>
        <w:t>על אף האמור לעיל, יהיה רשאי כל צד</w:t>
      </w:r>
      <w:r w:rsidR="00442DF6">
        <w:rPr>
          <w:rFonts w:hint="cs"/>
          <w:rtl/>
        </w:rPr>
        <w:t xml:space="preserve">, בכל עת ומכל סיבה שהיא, </w:t>
      </w:r>
      <w:r>
        <w:rPr>
          <w:rFonts w:hint="cs"/>
          <w:rtl/>
        </w:rPr>
        <w:t>להביא הסכם זה לסיום</w:t>
      </w:r>
      <w:r w:rsidR="00442DF6">
        <w:rPr>
          <w:rFonts w:hint="cs"/>
          <w:rtl/>
        </w:rPr>
        <w:t>,</w:t>
      </w:r>
      <w:r>
        <w:rPr>
          <w:rFonts w:hint="cs"/>
          <w:rtl/>
        </w:rPr>
        <w:t xml:space="preserve"> </w:t>
      </w:r>
      <w:r w:rsidR="00442DF6">
        <w:rPr>
          <w:rFonts w:hint="cs"/>
          <w:rtl/>
        </w:rPr>
        <w:t xml:space="preserve">אף </w:t>
      </w:r>
      <w:r>
        <w:rPr>
          <w:rFonts w:hint="cs"/>
          <w:rtl/>
        </w:rPr>
        <w:t xml:space="preserve">לפני תום תקופת ההתקשרות </w:t>
      </w:r>
      <w:r w:rsidR="00442DF6">
        <w:rPr>
          <w:rFonts w:hint="cs"/>
          <w:rtl/>
        </w:rPr>
        <w:t xml:space="preserve">(לרבות </w:t>
      </w:r>
      <w:r w:rsidR="00262B48">
        <w:rPr>
          <w:rFonts w:hint="cs"/>
          <w:rtl/>
        </w:rPr>
        <w:t>אם הוארכה)</w:t>
      </w:r>
      <w:r w:rsidR="00442DF6">
        <w:rPr>
          <w:rFonts w:hint="cs"/>
          <w:rtl/>
        </w:rPr>
        <w:t xml:space="preserve">, </w:t>
      </w:r>
      <w:r>
        <w:rPr>
          <w:rFonts w:hint="cs"/>
          <w:rtl/>
        </w:rPr>
        <w:t>על-ידי מתן הודעה בכתב ל</w:t>
      </w:r>
      <w:r w:rsidR="00262B48">
        <w:rPr>
          <w:rFonts w:hint="cs"/>
          <w:rtl/>
        </w:rPr>
        <w:t>צד האחר 30</w:t>
      </w:r>
      <w:r>
        <w:rPr>
          <w:rFonts w:hint="cs"/>
          <w:rtl/>
        </w:rPr>
        <w:t xml:space="preserve"> יום קודם למועד שנקבע על יד</w:t>
      </w:r>
      <w:r w:rsidR="00262B48">
        <w:rPr>
          <w:rFonts w:hint="cs"/>
          <w:rtl/>
        </w:rPr>
        <w:t>ו</w:t>
      </w:r>
      <w:r>
        <w:rPr>
          <w:rFonts w:hint="cs"/>
          <w:rtl/>
        </w:rPr>
        <w:t xml:space="preserve"> לסיום ההתקשרות</w:t>
      </w:r>
      <w:r w:rsidR="00262B48">
        <w:rPr>
          <w:rFonts w:hint="cs"/>
          <w:rtl/>
        </w:rPr>
        <w:t>.</w:t>
      </w:r>
    </w:p>
    <w:p w14:paraId="5A9A5A24" w14:textId="3AC35E26" w:rsidR="00D71FD9" w:rsidRPr="00532D75" w:rsidRDefault="00D71FD9" w:rsidP="00532D75">
      <w:pPr>
        <w:pStyle w:val="a9"/>
        <w:numPr>
          <w:ilvl w:val="0"/>
          <w:numId w:val="1"/>
        </w:numPr>
        <w:bidi/>
        <w:jc w:val="both"/>
        <w:rPr>
          <w:b/>
          <w:bCs/>
          <w:sz w:val="24"/>
          <w:szCs w:val="24"/>
          <w:u w:val="single"/>
          <w:rtl/>
        </w:rPr>
      </w:pPr>
      <w:r w:rsidRPr="00532D75">
        <w:rPr>
          <w:b/>
          <w:bCs/>
          <w:sz w:val="24"/>
          <w:szCs w:val="24"/>
          <w:u w:val="single"/>
          <w:rtl/>
        </w:rPr>
        <w:t>התמורה</w:t>
      </w:r>
    </w:p>
    <w:p w14:paraId="77D82CFA" w14:textId="77777777" w:rsidR="00532D75" w:rsidRDefault="00532D75" w:rsidP="00532D75">
      <w:pPr>
        <w:bidi/>
        <w:jc w:val="both"/>
        <w:rPr>
          <w:sz w:val="24"/>
          <w:szCs w:val="24"/>
          <w:rtl/>
        </w:rPr>
      </w:pPr>
    </w:p>
    <w:p w14:paraId="6E02DC0A" w14:textId="7FA4BF99" w:rsidR="00532D75" w:rsidRDefault="00532D75" w:rsidP="00532D75">
      <w:pPr>
        <w:pStyle w:val="a9"/>
        <w:widowControl/>
        <w:numPr>
          <w:ilvl w:val="1"/>
          <w:numId w:val="1"/>
        </w:numPr>
        <w:tabs>
          <w:tab w:val="num" w:pos="1076"/>
        </w:tabs>
        <w:autoSpaceDE/>
        <w:autoSpaceDN/>
        <w:bidi/>
        <w:jc w:val="both"/>
        <w:rPr>
          <w:szCs w:val="24"/>
        </w:rPr>
      </w:pPr>
      <w:r w:rsidRPr="00532D75">
        <w:rPr>
          <w:rFonts w:hint="cs"/>
          <w:szCs w:val="24"/>
          <w:rtl/>
        </w:rPr>
        <w:t>בתמורה למתן השירותים ל</w:t>
      </w:r>
      <w:r>
        <w:rPr>
          <w:rFonts w:hint="cs"/>
          <w:szCs w:val="24"/>
          <w:rtl/>
        </w:rPr>
        <w:t>עמותה</w:t>
      </w:r>
      <w:r w:rsidRPr="00532D75">
        <w:rPr>
          <w:rFonts w:hint="cs"/>
          <w:szCs w:val="24"/>
          <w:rtl/>
        </w:rPr>
        <w:t xml:space="preserve">, תשלם </w:t>
      </w:r>
      <w:r>
        <w:rPr>
          <w:rFonts w:hint="cs"/>
          <w:szCs w:val="24"/>
          <w:rtl/>
        </w:rPr>
        <w:t>העמותה</w:t>
      </w:r>
      <w:r w:rsidRPr="00532D75">
        <w:rPr>
          <w:rFonts w:hint="cs"/>
          <w:szCs w:val="24"/>
          <w:rtl/>
        </w:rPr>
        <w:t xml:space="preserve"> לנותן השירותים ובכפוף למתן שירות בהיקף שמוערך בממוצע של </w:t>
      </w:r>
      <w:r w:rsidR="00B278B3">
        <w:rPr>
          <w:rFonts w:hint="cs"/>
          <w:szCs w:val="24"/>
          <w:rtl/>
        </w:rPr>
        <w:t>120</w:t>
      </w:r>
      <w:r w:rsidRPr="00532D75">
        <w:rPr>
          <w:rFonts w:hint="cs"/>
          <w:szCs w:val="24"/>
          <w:rtl/>
        </w:rPr>
        <w:t xml:space="preserve"> שעות </w:t>
      </w:r>
      <w:r>
        <w:rPr>
          <w:rFonts w:hint="cs"/>
          <w:szCs w:val="24"/>
          <w:rtl/>
        </w:rPr>
        <w:t xml:space="preserve">חודשיות </w:t>
      </w:r>
      <w:r w:rsidRPr="00532D75">
        <w:rPr>
          <w:rFonts w:hint="cs"/>
          <w:szCs w:val="24"/>
          <w:rtl/>
        </w:rPr>
        <w:t xml:space="preserve">סך כולל שלא יעלה </w:t>
      </w:r>
      <w:smartTag w:uri="urn:schemas-microsoft-com:office:smarttags" w:element="PersonName">
        <w:smartTagPr>
          <w:attr w:name="ProductID" w:val="על סך של"/>
        </w:smartTagPr>
        <w:r w:rsidRPr="00532D75">
          <w:rPr>
            <w:rFonts w:hint="cs"/>
            <w:szCs w:val="24"/>
            <w:rtl/>
          </w:rPr>
          <w:t>על סך של</w:t>
        </w:r>
      </w:smartTag>
      <w:r w:rsidRPr="00532D75">
        <w:rPr>
          <w:rFonts w:hint="cs"/>
          <w:szCs w:val="24"/>
          <w:rtl/>
        </w:rPr>
        <w:t xml:space="preserve"> ____</w:t>
      </w:r>
      <w:r w:rsidR="00B278B3">
        <w:rPr>
          <w:rFonts w:hint="cs"/>
          <w:szCs w:val="24"/>
          <w:rtl/>
        </w:rPr>
        <w:t>___________</w:t>
      </w:r>
      <w:r w:rsidRPr="00532D75">
        <w:rPr>
          <w:rFonts w:hint="cs"/>
          <w:szCs w:val="24"/>
          <w:rtl/>
        </w:rPr>
        <w:t xml:space="preserve"> ₪ לחודש (כולל מע"מ) </w:t>
      </w:r>
      <w:r>
        <w:rPr>
          <w:rFonts w:hint="cs"/>
          <w:szCs w:val="24"/>
          <w:rtl/>
        </w:rPr>
        <w:t xml:space="preserve">(להלן: </w:t>
      </w:r>
      <w:r>
        <w:rPr>
          <w:rFonts w:hint="cs"/>
          <w:b/>
          <w:bCs/>
          <w:szCs w:val="24"/>
          <w:rtl/>
        </w:rPr>
        <w:t>"התמורה"</w:t>
      </w:r>
      <w:r>
        <w:rPr>
          <w:rFonts w:hint="cs"/>
          <w:szCs w:val="24"/>
          <w:rtl/>
        </w:rPr>
        <w:t xml:space="preserve">) </w:t>
      </w:r>
      <w:r w:rsidRPr="00532D75">
        <w:rPr>
          <w:rFonts w:hint="cs"/>
          <w:szCs w:val="24"/>
          <w:rtl/>
        </w:rPr>
        <w:t xml:space="preserve">וזאת ללא תלות במספר השעות שניתן בפועל. </w:t>
      </w:r>
    </w:p>
    <w:p w14:paraId="333B6D6D" w14:textId="77777777" w:rsidR="00532D75" w:rsidRDefault="00532D75" w:rsidP="00532D75">
      <w:pPr>
        <w:pStyle w:val="a9"/>
        <w:widowControl/>
        <w:tabs>
          <w:tab w:val="num" w:pos="1076"/>
        </w:tabs>
        <w:autoSpaceDE/>
        <w:autoSpaceDN/>
        <w:bidi/>
        <w:jc w:val="both"/>
        <w:rPr>
          <w:szCs w:val="24"/>
        </w:rPr>
      </w:pPr>
    </w:p>
    <w:p w14:paraId="2B7D8B8A" w14:textId="5324DF7E" w:rsidR="00E244B3" w:rsidRDefault="00532D75" w:rsidP="00E244B3">
      <w:pPr>
        <w:pStyle w:val="a9"/>
        <w:widowControl/>
        <w:numPr>
          <w:ilvl w:val="1"/>
          <w:numId w:val="1"/>
        </w:numPr>
        <w:tabs>
          <w:tab w:val="num" w:pos="1076"/>
        </w:tabs>
        <w:autoSpaceDE/>
        <w:autoSpaceDN/>
        <w:bidi/>
        <w:jc w:val="both"/>
        <w:rPr>
          <w:szCs w:val="24"/>
        </w:rPr>
      </w:pPr>
      <w:r w:rsidRPr="00532D75">
        <w:rPr>
          <w:szCs w:val="24"/>
          <w:rtl/>
        </w:rPr>
        <w:t>התמורה הי</w:t>
      </w:r>
      <w:r w:rsidR="00B278B3">
        <w:rPr>
          <w:rFonts w:hint="cs"/>
          <w:szCs w:val="24"/>
          <w:rtl/>
        </w:rPr>
        <w:t>נה</w:t>
      </w:r>
      <w:r w:rsidRPr="00532D75">
        <w:rPr>
          <w:szCs w:val="24"/>
          <w:rtl/>
        </w:rPr>
        <w:t xml:space="preserve"> מלאה וסופית וכוללת את כל הוצאות </w:t>
      </w:r>
      <w:r w:rsidRPr="00532D75">
        <w:rPr>
          <w:rFonts w:hint="cs"/>
          <w:szCs w:val="24"/>
          <w:rtl/>
        </w:rPr>
        <w:t xml:space="preserve">נותן השירותים </w:t>
      </w:r>
      <w:r w:rsidRPr="00532D75">
        <w:rPr>
          <w:szCs w:val="24"/>
          <w:rtl/>
        </w:rPr>
        <w:t xml:space="preserve">בביצוע ההסכם </w:t>
      </w:r>
      <w:r w:rsidRPr="00532D75">
        <w:rPr>
          <w:rFonts w:hint="cs"/>
          <w:szCs w:val="24"/>
          <w:rtl/>
        </w:rPr>
        <w:t xml:space="preserve">לרבות נסיעות, הוצאות לינה, ציוד משרדי וכל הוצאה אחרת </w:t>
      </w:r>
      <w:r w:rsidRPr="00532D75">
        <w:rPr>
          <w:szCs w:val="24"/>
          <w:rtl/>
        </w:rPr>
        <w:t xml:space="preserve">ולא </w:t>
      </w:r>
      <w:r w:rsidRPr="00532D75">
        <w:rPr>
          <w:rFonts w:hint="cs"/>
          <w:szCs w:val="24"/>
          <w:rtl/>
        </w:rPr>
        <w:t xml:space="preserve">ישולם  החזר הוצאות </w:t>
      </w:r>
      <w:r w:rsidRPr="00532D75">
        <w:rPr>
          <w:szCs w:val="24"/>
          <w:rtl/>
        </w:rPr>
        <w:t>מכל סיבה שהיא</w:t>
      </w:r>
      <w:r w:rsidRPr="00532D75">
        <w:rPr>
          <w:rFonts w:hint="cs"/>
          <w:szCs w:val="24"/>
          <w:rtl/>
        </w:rPr>
        <w:t xml:space="preserve"> לכל הוצאה שהיא אלא אם כן זו סוכמה במפורש בכתב על</w:t>
      </w:r>
      <w:r w:rsidR="00E244B3">
        <w:rPr>
          <w:rFonts w:hint="cs"/>
          <w:szCs w:val="24"/>
          <w:rtl/>
        </w:rPr>
        <w:t>-</w:t>
      </w:r>
      <w:r w:rsidRPr="00532D75">
        <w:rPr>
          <w:rFonts w:hint="cs"/>
          <w:szCs w:val="24"/>
          <w:rtl/>
        </w:rPr>
        <w:t xml:space="preserve">ידי </w:t>
      </w:r>
      <w:r w:rsidR="00E244B3">
        <w:rPr>
          <w:rFonts w:hint="cs"/>
          <w:szCs w:val="24"/>
          <w:rtl/>
        </w:rPr>
        <w:t>המנהל הכללי בעמותה</w:t>
      </w:r>
      <w:r w:rsidRPr="00532D75">
        <w:rPr>
          <w:rFonts w:hint="cs"/>
          <w:szCs w:val="24"/>
          <w:rtl/>
        </w:rPr>
        <w:t>.</w:t>
      </w:r>
    </w:p>
    <w:p w14:paraId="0A5EF119" w14:textId="77777777" w:rsidR="00E244B3" w:rsidRPr="00E244B3" w:rsidRDefault="00E244B3" w:rsidP="00E244B3">
      <w:pPr>
        <w:pStyle w:val="a9"/>
        <w:rPr>
          <w:szCs w:val="24"/>
          <w:rtl/>
        </w:rPr>
      </w:pPr>
    </w:p>
    <w:p w14:paraId="6DE5ABC8" w14:textId="7B53FC0C" w:rsidR="00532D75" w:rsidRPr="00E244B3" w:rsidRDefault="00E244B3" w:rsidP="00E244B3">
      <w:pPr>
        <w:pStyle w:val="a9"/>
        <w:widowControl/>
        <w:numPr>
          <w:ilvl w:val="1"/>
          <w:numId w:val="1"/>
        </w:numPr>
        <w:tabs>
          <w:tab w:val="num" w:pos="1076"/>
        </w:tabs>
        <w:autoSpaceDE/>
        <w:autoSpaceDN/>
        <w:bidi/>
        <w:jc w:val="both"/>
        <w:rPr>
          <w:szCs w:val="24"/>
          <w:rtl/>
        </w:rPr>
      </w:pPr>
      <w:r>
        <w:rPr>
          <w:rFonts w:hint="cs"/>
          <w:szCs w:val="24"/>
          <w:rtl/>
        </w:rPr>
        <w:t xml:space="preserve">למען הבהירות, </w:t>
      </w:r>
      <w:r w:rsidR="00532D75" w:rsidRPr="00E244B3">
        <w:rPr>
          <w:rFonts w:hint="cs"/>
          <w:szCs w:val="24"/>
          <w:rtl/>
        </w:rPr>
        <w:t>נותן השירותים מצהיר כי ידוע לו שהוא אינו זכאי לתוספת כלשהי על התמורה, גם אם ית</w:t>
      </w:r>
      <w:r>
        <w:rPr>
          <w:rFonts w:hint="cs"/>
          <w:szCs w:val="24"/>
          <w:rtl/>
        </w:rPr>
        <w:t>נו על-ידו</w:t>
      </w:r>
      <w:r w:rsidR="00532D75" w:rsidRPr="00E244B3">
        <w:rPr>
          <w:rFonts w:hint="cs"/>
          <w:szCs w:val="24"/>
          <w:rtl/>
        </w:rPr>
        <w:t xml:space="preserve"> שעות שמספרן עולה על אלה הנכללות בחישוב התמורה וכי באחריותו הבלעדית לדאוג כי לא יעבור את מכסת השעות ולדאוג שלא תשולם </w:t>
      </w:r>
      <w:smartTag w:uri="urn:schemas-microsoft-com:office:smarttags" w:element="PersonName">
        <w:smartTagPr>
          <w:attr w:name="ProductID" w:val="על ידו כל"/>
        </w:smartTagPr>
        <w:r w:rsidR="00532D75" w:rsidRPr="00E244B3">
          <w:rPr>
            <w:rFonts w:hint="cs"/>
            <w:szCs w:val="24"/>
            <w:rtl/>
          </w:rPr>
          <w:t>על ידו כל</w:t>
        </w:r>
      </w:smartTag>
      <w:r w:rsidR="00532D75" w:rsidRPr="00E244B3">
        <w:rPr>
          <w:rFonts w:hint="cs"/>
          <w:szCs w:val="24"/>
          <w:rtl/>
        </w:rPr>
        <w:t xml:space="preserve"> הוצאה שהיא מבלי שזו אושרה בכתב מראש על</w:t>
      </w:r>
      <w:r>
        <w:rPr>
          <w:rFonts w:hint="cs"/>
          <w:szCs w:val="24"/>
          <w:rtl/>
        </w:rPr>
        <w:t>-</w:t>
      </w:r>
      <w:r w:rsidR="00532D75" w:rsidRPr="00E244B3">
        <w:rPr>
          <w:rFonts w:hint="cs"/>
          <w:szCs w:val="24"/>
          <w:rtl/>
        </w:rPr>
        <w:t>ידי ה</w:t>
      </w:r>
      <w:r>
        <w:rPr>
          <w:rFonts w:hint="cs"/>
          <w:szCs w:val="24"/>
          <w:rtl/>
        </w:rPr>
        <w:t>מנהל הכללי בעמותה.</w:t>
      </w:r>
    </w:p>
    <w:p w14:paraId="448706D4" w14:textId="77777777" w:rsidR="00E244B3" w:rsidRDefault="00E244B3" w:rsidP="00E244B3">
      <w:pPr>
        <w:ind w:left="780"/>
        <w:jc w:val="both"/>
        <w:rPr>
          <w:szCs w:val="24"/>
          <w:rtl/>
        </w:rPr>
      </w:pPr>
    </w:p>
    <w:p w14:paraId="0B1DCF42" w14:textId="07321826" w:rsidR="00E244B3" w:rsidRPr="00E244B3" w:rsidRDefault="00E244B3" w:rsidP="00E244B3">
      <w:pPr>
        <w:pStyle w:val="a9"/>
        <w:widowControl/>
        <w:numPr>
          <w:ilvl w:val="0"/>
          <w:numId w:val="1"/>
        </w:numPr>
        <w:tabs>
          <w:tab w:val="num" w:pos="793"/>
        </w:tabs>
        <w:autoSpaceDE/>
        <w:autoSpaceDN/>
        <w:bidi/>
        <w:jc w:val="both"/>
        <w:rPr>
          <w:szCs w:val="24"/>
          <w:u w:val="single"/>
          <w:rtl/>
        </w:rPr>
      </w:pPr>
      <w:r w:rsidRPr="00E244B3">
        <w:rPr>
          <w:b/>
          <w:bCs/>
          <w:szCs w:val="24"/>
          <w:u w:val="single"/>
          <w:rtl/>
        </w:rPr>
        <w:t>אופן ביצוע התשלום</w:t>
      </w:r>
    </w:p>
    <w:p w14:paraId="11A4BB18" w14:textId="77777777" w:rsidR="00E244B3" w:rsidRDefault="00E244B3" w:rsidP="00E244B3">
      <w:pPr>
        <w:bidi/>
        <w:ind w:left="720"/>
        <w:jc w:val="both"/>
        <w:rPr>
          <w:szCs w:val="24"/>
          <w:rtl/>
        </w:rPr>
      </w:pPr>
    </w:p>
    <w:p w14:paraId="3A226415" w14:textId="77777777" w:rsidR="00E244B3" w:rsidRDefault="00E244B3" w:rsidP="00E244B3">
      <w:pPr>
        <w:pStyle w:val="a9"/>
        <w:numPr>
          <w:ilvl w:val="1"/>
          <w:numId w:val="1"/>
        </w:numPr>
        <w:bidi/>
        <w:jc w:val="both"/>
        <w:rPr>
          <w:szCs w:val="24"/>
        </w:rPr>
      </w:pPr>
      <w:r w:rsidRPr="00E244B3">
        <w:rPr>
          <w:rFonts w:hint="cs"/>
          <w:szCs w:val="24"/>
          <w:rtl/>
        </w:rPr>
        <w:t>נותן השירותים ימסור ל</w:t>
      </w:r>
      <w:r>
        <w:rPr>
          <w:rFonts w:hint="cs"/>
          <w:szCs w:val="24"/>
          <w:rtl/>
        </w:rPr>
        <w:t>עמותה</w:t>
      </w:r>
      <w:r w:rsidRPr="00E244B3">
        <w:rPr>
          <w:szCs w:val="24"/>
          <w:rtl/>
        </w:rPr>
        <w:t xml:space="preserve"> דו"ח </w:t>
      </w:r>
      <w:r w:rsidRPr="00E244B3">
        <w:rPr>
          <w:rFonts w:hint="cs"/>
          <w:szCs w:val="24"/>
          <w:rtl/>
        </w:rPr>
        <w:t xml:space="preserve">חודשי </w:t>
      </w:r>
      <w:r w:rsidRPr="00E244B3">
        <w:rPr>
          <w:szCs w:val="24"/>
          <w:rtl/>
        </w:rPr>
        <w:t>בו יפורטו</w:t>
      </w:r>
      <w:r w:rsidRPr="00E244B3">
        <w:rPr>
          <w:rFonts w:hint="cs"/>
          <w:szCs w:val="24"/>
          <w:rtl/>
        </w:rPr>
        <w:t xml:space="preserve"> פעילויות</w:t>
      </w:r>
      <w:r>
        <w:rPr>
          <w:rFonts w:hint="cs"/>
          <w:szCs w:val="24"/>
          <w:rtl/>
        </w:rPr>
        <w:t>יו</w:t>
      </w:r>
      <w:r w:rsidRPr="00E244B3">
        <w:rPr>
          <w:rFonts w:hint="cs"/>
          <w:szCs w:val="24"/>
          <w:rtl/>
        </w:rPr>
        <w:t xml:space="preserve"> </w:t>
      </w:r>
      <w:r w:rsidRPr="00E244B3">
        <w:rPr>
          <w:szCs w:val="24"/>
          <w:rtl/>
        </w:rPr>
        <w:t xml:space="preserve">(להלן: </w:t>
      </w:r>
      <w:r w:rsidRPr="00E244B3">
        <w:rPr>
          <w:rFonts w:hint="cs"/>
          <w:b/>
          <w:bCs/>
          <w:szCs w:val="24"/>
          <w:rtl/>
        </w:rPr>
        <w:t>"</w:t>
      </w:r>
      <w:r w:rsidRPr="00E244B3">
        <w:rPr>
          <w:b/>
          <w:bCs/>
          <w:szCs w:val="24"/>
          <w:rtl/>
        </w:rPr>
        <w:t>הדו"ח"</w:t>
      </w:r>
      <w:r w:rsidRPr="00E244B3">
        <w:rPr>
          <w:szCs w:val="24"/>
          <w:rtl/>
        </w:rPr>
        <w:t>)</w:t>
      </w:r>
      <w:r w:rsidRPr="00E244B3">
        <w:rPr>
          <w:rFonts w:hint="cs"/>
          <w:szCs w:val="24"/>
          <w:rtl/>
        </w:rPr>
        <w:t xml:space="preserve">. </w:t>
      </w:r>
    </w:p>
    <w:p w14:paraId="6A2E1446" w14:textId="04CCA6A9" w:rsidR="00E244B3" w:rsidRDefault="00E244B3" w:rsidP="00E244B3">
      <w:pPr>
        <w:pStyle w:val="a9"/>
        <w:bidi/>
        <w:jc w:val="both"/>
        <w:rPr>
          <w:szCs w:val="24"/>
        </w:rPr>
      </w:pPr>
      <w:r w:rsidRPr="00E244B3">
        <w:rPr>
          <w:szCs w:val="24"/>
          <w:rtl/>
        </w:rPr>
        <w:t xml:space="preserve"> </w:t>
      </w:r>
    </w:p>
    <w:p w14:paraId="160F964D" w14:textId="53FFD52C" w:rsidR="00E244B3" w:rsidRPr="00E244B3" w:rsidRDefault="00B85CEE" w:rsidP="00E244B3">
      <w:pPr>
        <w:pStyle w:val="a9"/>
        <w:numPr>
          <w:ilvl w:val="1"/>
          <w:numId w:val="1"/>
        </w:numPr>
        <w:bidi/>
        <w:jc w:val="both"/>
        <w:rPr>
          <w:szCs w:val="24"/>
          <w:rtl/>
        </w:rPr>
      </w:pPr>
      <w:r>
        <w:rPr>
          <w:rFonts w:hint="cs"/>
          <w:szCs w:val="24"/>
          <w:rtl/>
        </w:rPr>
        <w:t>העמותה</w:t>
      </w:r>
      <w:r w:rsidR="00E244B3" w:rsidRPr="00E244B3">
        <w:rPr>
          <w:szCs w:val="24"/>
          <w:rtl/>
        </w:rPr>
        <w:t xml:space="preserve"> </w:t>
      </w:r>
      <w:r w:rsidR="00E244B3" w:rsidRPr="00E244B3">
        <w:rPr>
          <w:rFonts w:hint="cs"/>
          <w:szCs w:val="24"/>
          <w:rtl/>
        </w:rPr>
        <w:t>ת</w:t>
      </w:r>
      <w:r w:rsidR="00E244B3" w:rsidRPr="00E244B3">
        <w:rPr>
          <w:szCs w:val="24"/>
          <w:rtl/>
        </w:rPr>
        <w:t xml:space="preserve">שלם </w:t>
      </w:r>
      <w:r w:rsidR="00E244B3" w:rsidRPr="00E244B3">
        <w:rPr>
          <w:rFonts w:hint="cs"/>
          <w:szCs w:val="24"/>
          <w:rtl/>
        </w:rPr>
        <w:t xml:space="preserve">לנותן השירותים </w:t>
      </w:r>
      <w:r w:rsidR="00B278B3">
        <w:rPr>
          <w:rFonts w:hint="cs"/>
          <w:szCs w:val="24"/>
          <w:rtl/>
        </w:rPr>
        <w:t>בתנאי שוטף+</w:t>
      </w:r>
      <w:r w:rsidR="00E244B3" w:rsidRPr="00E244B3">
        <w:rPr>
          <w:rFonts w:hint="cs"/>
          <w:szCs w:val="24"/>
          <w:rtl/>
        </w:rPr>
        <w:t xml:space="preserve">60 יום </w:t>
      </w:r>
      <w:r w:rsidR="00B278B3">
        <w:rPr>
          <w:rFonts w:hint="cs"/>
          <w:szCs w:val="24"/>
          <w:rtl/>
        </w:rPr>
        <w:t>(</w:t>
      </w:r>
      <w:r w:rsidR="00E244B3" w:rsidRPr="00E244B3">
        <w:rPr>
          <w:rFonts w:hint="cs"/>
          <w:szCs w:val="24"/>
          <w:rtl/>
        </w:rPr>
        <w:t>מיום אישור הדו"ח על</w:t>
      </w:r>
      <w:r w:rsidR="00ED7445">
        <w:rPr>
          <w:rFonts w:hint="cs"/>
          <w:szCs w:val="24"/>
          <w:rtl/>
        </w:rPr>
        <w:t>-</w:t>
      </w:r>
      <w:r w:rsidR="00E244B3" w:rsidRPr="00E244B3">
        <w:rPr>
          <w:rFonts w:hint="cs"/>
          <w:szCs w:val="24"/>
          <w:rtl/>
        </w:rPr>
        <w:t>ידי נציג ה</w:t>
      </w:r>
      <w:r>
        <w:rPr>
          <w:rFonts w:hint="cs"/>
          <w:szCs w:val="24"/>
          <w:rtl/>
        </w:rPr>
        <w:t>עמותה</w:t>
      </w:r>
      <w:r w:rsidR="00B278B3">
        <w:rPr>
          <w:rFonts w:hint="cs"/>
          <w:szCs w:val="24"/>
          <w:rtl/>
        </w:rPr>
        <w:t>)</w:t>
      </w:r>
      <w:r w:rsidR="00E244B3" w:rsidRPr="00E244B3">
        <w:rPr>
          <w:rFonts w:hint="cs"/>
          <w:szCs w:val="24"/>
          <w:rtl/>
        </w:rPr>
        <w:t xml:space="preserve">. </w:t>
      </w:r>
    </w:p>
    <w:p w14:paraId="6F05CCC1" w14:textId="77777777" w:rsidR="00E244B3" w:rsidRPr="00D93A0C" w:rsidRDefault="00E244B3" w:rsidP="00E244B3">
      <w:pPr>
        <w:bidi/>
        <w:ind w:left="1218" w:hanging="498"/>
        <w:jc w:val="both"/>
        <w:rPr>
          <w:szCs w:val="24"/>
        </w:rPr>
      </w:pPr>
    </w:p>
    <w:p w14:paraId="4C8CFE93" w14:textId="1B6C19BD" w:rsidR="00E244B3" w:rsidRPr="00E244B3" w:rsidRDefault="00E244B3" w:rsidP="00E244B3">
      <w:pPr>
        <w:pStyle w:val="a9"/>
        <w:widowControl/>
        <w:numPr>
          <w:ilvl w:val="0"/>
          <w:numId w:val="1"/>
        </w:numPr>
        <w:tabs>
          <w:tab w:val="left" w:pos="793"/>
        </w:tabs>
        <w:autoSpaceDE/>
        <w:autoSpaceDN/>
        <w:bidi/>
        <w:jc w:val="both"/>
        <w:rPr>
          <w:szCs w:val="24"/>
          <w:u w:val="single"/>
          <w:rtl/>
        </w:rPr>
      </w:pPr>
      <w:r w:rsidRPr="00E244B3">
        <w:rPr>
          <w:b/>
          <w:bCs/>
          <w:szCs w:val="24"/>
          <w:u w:val="single"/>
          <w:rtl/>
        </w:rPr>
        <w:t>המחאת זכויות</w:t>
      </w:r>
    </w:p>
    <w:p w14:paraId="052D9B46" w14:textId="77777777" w:rsidR="00E244B3" w:rsidRDefault="00E244B3" w:rsidP="00E244B3">
      <w:pPr>
        <w:bidi/>
        <w:jc w:val="both"/>
        <w:rPr>
          <w:szCs w:val="24"/>
          <w:rtl/>
        </w:rPr>
      </w:pPr>
    </w:p>
    <w:p w14:paraId="5963FB8E" w14:textId="18C9DD5E" w:rsidR="00E244B3" w:rsidRDefault="00E244B3" w:rsidP="000D1F95">
      <w:pPr>
        <w:bidi/>
        <w:ind w:left="720"/>
        <w:jc w:val="both"/>
        <w:rPr>
          <w:szCs w:val="24"/>
          <w:rtl/>
        </w:rPr>
      </w:pPr>
      <w:r>
        <w:rPr>
          <w:rFonts w:hint="cs"/>
          <w:szCs w:val="24"/>
          <w:rtl/>
        </w:rPr>
        <w:t xml:space="preserve">נותן השירותים מתחייב לא להסב לאחר הסכם זה או כל חלק ממנו ולא להעביר או למסור לאחר כל זכות ו/או חובה הנובעים מהסכם זה, אלא אם ניתנה לכך הסכמה מראש ובכתב של נציג </w:t>
      </w:r>
      <w:r w:rsidR="00B85CEE">
        <w:rPr>
          <w:rFonts w:hint="cs"/>
          <w:szCs w:val="24"/>
          <w:rtl/>
        </w:rPr>
        <w:t>העמותה.</w:t>
      </w:r>
      <w:r>
        <w:rPr>
          <w:rFonts w:hint="cs"/>
          <w:szCs w:val="24"/>
          <w:rtl/>
        </w:rPr>
        <w:t xml:space="preserve"> הסכמה כאמור לעיל אינה פוטרת את נותן השירותים מאחריותו </w:t>
      </w:r>
      <w:proofErr w:type="spellStart"/>
      <w:r>
        <w:rPr>
          <w:rFonts w:hint="cs"/>
          <w:szCs w:val="24"/>
          <w:rtl/>
        </w:rPr>
        <w:t>ומהתחייבויותו</w:t>
      </w:r>
      <w:proofErr w:type="spellEnd"/>
      <w:r>
        <w:rPr>
          <w:rFonts w:hint="cs"/>
          <w:szCs w:val="24"/>
          <w:rtl/>
        </w:rPr>
        <w:t xml:space="preserve"> על פי הסכם זה ועל פי כל דין.  </w:t>
      </w:r>
    </w:p>
    <w:p w14:paraId="42D210D7" w14:textId="77777777" w:rsidR="008A2553" w:rsidRDefault="008A2553" w:rsidP="008A2553">
      <w:pPr>
        <w:bidi/>
        <w:ind w:left="720"/>
        <w:jc w:val="both"/>
        <w:rPr>
          <w:szCs w:val="24"/>
          <w:rtl/>
        </w:rPr>
      </w:pPr>
    </w:p>
    <w:p w14:paraId="4E0FA20F" w14:textId="014D0890" w:rsidR="00E244B3" w:rsidRPr="000D1F95" w:rsidRDefault="00E244B3" w:rsidP="000D1F95">
      <w:pPr>
        <w:pStyle w:val="7"/>
        <w:numPr>
          <w:ilvl w:val="0"/>
          <w:numId w:val="1"/>
        </w:numPr>
        <w:bidi/>
        <w:jc w:val="both"/>
        <w:rPr>
          <w:rFonts w:cs="David"/>
          <w:b/>
          <w:bCs/>
          <w:color w:val="auto"/>
          <w:sz w:val="24"/>
          <w:szCs w:val="24"/>
          <w:u w:val="single"/>
          <w:rtl/>
        </w:rPr>
      </w:pPr>
      <w:r w:rsidRPr="000D1F95">
        <w:rPr>
          <w:rFonts w:cs="David"/>
          <w:b/>
          <w:bCs/>
          <w:color w:val="auto"/>
          <w:sz w:val="24"/>
          <w:szCs w:val="24"/>
          <w:u w:val="single"/>
          <w:rtl/>
        </w:rPr>
        <w:t xml:space="preserve">איסור פרסום וזכויות יוצרים </w:t>
      </w:r>
    </w:p>
    <w:p w14:paraId="48C901AD" w14:textId="77777777" w:rsidR="00E244B3" w:rsidRPr="00BA4CDB" w:rsidRDefault="00E244B3" w:rsidP="00E244B3">
      <w:pPr>
        <w:bidi/>
        <w:jc w:val="both"/>
        <w:rPr>
          <w:rtl/>
        </w:rPr>
      </w:pPr>
    </w:p>
    <w:p w14:paraId="29B26ACC" w14:textId="77777777" w:rsidR="000D1F95" w:rsidRPr="008A2553" w:rsidRDefault="00E244B3" w:rsidP="008A2553">
      <w:pPr>
        <w:pStyle w:val="a9"/>
        <w:numPr>
          <w:ilvl w:val="1"/>
          <w:numId w:val="1"/>
        </w:numPr>
        <w:tabs>
          <w:tab w:val="left" w:pos="919"/>
        </w:tabs>
        <w:bidi/>
        <w:ind w:left="919" w:hanging="559"/>
        <w:jc w:val="both"/>
        <w:rPr>
          <w:szCs w:val="24"/>
        </w:rPr>
      </w:pPr>
      <w:r w:rsidRPr="008A2553">
        <w:rPr>
          <w:szCs w:val="24"/>
          <w:rtl/>
        </w:rPr>
        <w:t xml:space="preserve">כל </w:t>
      </w:r>
      <w:r w:rsidR="000D1F95" w:rsidRPr="008A2553">
        <w:rPr>
          <w:rFonts w:hint="cs"/>
          <w:szCs w:val="24"/>
          <w:rtl/>
        </w:rPr>
        <w:t>מ</w:t>
      </w:r>
      <w:r w:rsidRPr="008A2553">
        <w:rPr>
          <w:szCs w:val="24"/>
          <w:rtl/>
        </w:rPr>
        <w:t>ידע</w:t>
      </w:r>
      <w:r w:rsidR="000D1F95" w:rsidRPr="008A2553">
        <w:rPr>
          <w:rFonts w:hint="cs"/>
          <w:szCs w:val="24"/>
          <w:rtl/>
        </w:rPr>
        <w:t xml:space="preserve">, מכל מין וסוג שהוא, </w:t>
      </w:r>
      <w:r w:rsidRPr="008A2553">
        <w:rPr>
          <w:szCs w:val="24"/>
          <w:rtl/>
        </w:rPr>
        <w:t xml:space="preserve">שיתקבל ו/או יופק, בקשר לביצוע הסכם זה </w:t>
      </w:r>
      <w:r w:rsidRPr="008A2553">
        <w:rPr>
          <w:rFonts w:hint="cs"/>
          <w:szCs w:val="24"/>
          <w:rtl/>
        </w:rPr>
        <w:t>לרבות</w:t>
      </w:r>
      <w:r w:rsidR="000D1F95" w:rsidRPr="008A2553">
        <w:rPr>
          <w:rFonts w:hint="cs"/>
          <w:szCs w:val="24"/>
          <w:rtl/>
        </w:rPr>
        <w:t>, אך לא רק,</w:t>
      </w:r>
      <w:r w:rsidRPr="008A2553">
        <w:rPr>
          <w:rFonts w:hint="cs"/>
          <w:szCs w:val="24"/>
          <w:rtl/>
        </w:rPr>
        <w:t xml:space="preserve"> הודעות לעיתונות,</w:t>
      </w:r>
      <w:r w:rsidR="000D1F95" w:rsidRPr="008A2553">
        <w:rPr>
          <w:rFonts w:hint="cs"/>
          <w:szCs w:val="24"/>
          <w:rtl/>
        </w:rPr>
        <w:t xml:space="preserve"> </w:t>
      </w:r>
      <w:proofErr w:type="spellStart"/>
      <w:r w:rsidRPr="008A2553">
        <w:rPr>
          <w:rFonts w:hint="cs"/>
          <w:szCs w:val="24"/>
          <w:rtl/>
        </w:rPr>
        <w:t>תכניות</w:t>
      </w:r>
      <w:proofErr w:type="spellEnd"/>
      <w:r w:rsidRPr="008A2553">
        <w:rPr>
          <w:rFonts w:hint="cs"/>
          <w:szCs w:val="24"/>
          <w:rtl/>
        </w:rPr>
        <w:t xml:space="preserve"> אסטרטגיה</w:t>
      </w:r>
      <w:r w:rsidRPr="008A2553">
        <w:rPr>
          <w:szCs w:val="24"/>
          <w:rtl/>
        </w:rPr>
        <w:t xml:space="preserve"> </w:t>
      </w:r>
      <w:r w:rsidRPr="008A2553">
        <w:rPr>
          <w:rFonts w:hint="cs"/>
          <w:szCs w:val="24"/>
          <w:rtl/>
        </w:rPr>
        <w:t xml:space="preserve">וקמפיינים פרסומיים </w:t>
      </w:r>
      <w:r w:rsidRPr="008A2553">
        <w:rPr>
          <w:szCs w:val="24"/>
          <w:rtl/>
        </w:rPr>
        <w:t>יהיו רכוש</w:t>
      </w:r>
      <w:r w:rsidR="000D1F95" w:rsidRPr="008A2553">
        <w:rPr>
          <w:rFonts w:hint="cs"/>
          <w:szCs w:val="24"/>
          <w:rtl/>
        </w:rPr>
        <w:t>ה</w:t>
      </w:r>
      <w:r w:rsidRPr="008A2553">
        <w:rPr>
          <w:szCs w:val="24"/>
          <w:rtl/>
        </w:rPr>
        <w:t xml:space="preserve"> </w:t>
      </w:r>
      <w:r w:rsidR="000D1F95" w:rsidRPr="008A2553">
        <w:rPr>
          <w:rFonts w:hint="cs"/>
          <w:szCs w:val="24"/>
          <w:rtl/>
        </w:rPr>
        <w:t>של העמותה</w:t>
      </w:r>
      <w:r w:rsidRPr="008A2553">
        <w:rPr>
          <w:szCs w:val="24"/>
          <w:rtl/>
        </w:rPr>
        <w:t xml:space="preserve"> בלבד (להלן: "המידע")</w:t>
      </w:r>
      <w:r w:rsidRPr="008A2553">
        <w:rPr>
          <w:rFonts w:hint="cs"/>
          <w:szCs w:val="24"/>
          <w:rtl/>
        </w:rPr>
        <w:t xml:space="preserve"> </w:t>
      </w:r>
      <w:r w:rsidRPr="000D1F95">
        <w:rPr>
          <w:rFonts w:hint="cs"/>
          <w:szCs w:val="24"/>
          <w:rtl/>
        </w:rPr>
        <w:t>ונותן השירותים מתחייב לא להשתמש בחומר לצרכים אחרים כלשהם.</w:t>
      </w:r>
    </w:p>
    <w:p w14:paraId="73FFF9AD" w14:textId="77777777" w:rsidR="000D1F95" w:rsidRPr="008A2553" w:rsidRDefault="000D1F95" w:rsidP="008A2553">
      <w:pPr>
        <w:pStyle w:val="a9"/>
        <w:tabs>
          <w:tab w:val="left" w:pos="919"/>
        </w:tabs>
        <w:bidi/>
        <w:ind w:left="919"/>
        <w:jc w:val="both"/>
        <w:rPr>
          <w:szCs w:val="24"/>
        </w:rPr>
      </w:pPr>
    </w:p>
    <w:p w14:paraId="3765F2FA" w14:textId="0C0479C2" w:rsidR="00E244B3" w:rsidRPr="008A2553" w:rsidRDefault="00E244B3" w:rsidP="008A2553">
      <w:pPr>
        <w:pStyle w:val="a9"/>
        <w:numPr>
          <w:ilvl w:val="1"/>
          <w:numId w:val="1"/>
        </w:numPr>
        <w:tabs>
          <w:tab w:val="left" w:pos="919"/>
        </w:tabs>
        <w:bidi/>
        <w:ind w:left="919" w:hanging="559"/>
        <w:jc w:val="both"/>
        <w:rPr>
          <w:szCs w:val="24"/>
        </w:rPr>
      </w:pPr>
      <w:r w:rsidRPr="008A2553">
        <w:rPr>
          <w:rFonts w:hint="cs"/>
          <w:szCs w:val="24"/>
          <w:rtl/>
        </w:rPr>
        <w:t>נותן השירותים יעביר לידי ה</w:t>
      </w:r>
      <w:r w:rsidR="000D1F95" w:rsidRPr="008A2553">
        <w:rPr>
          <w:rFonts w:hint="cs"/>
          <w:szCs w:val="24"/>
          <w:rtl/>
        </w:rPr>
        <w:t>עמותה</w:t>
      </w:r>
      <w:r w:rsidRPr="008A2553">
        <w:rPr>
          <w:rFonts w:hint="cs"/>
          <w:szCs w:val="24"/>
          <w:rtl/>
        </w:rPr>
        <w:t xml:space="preserve"> את כל התוצרים שהופקו במסגרת מתן השירותים וכל שימוש שירצה </w:t>
      </w:r>
      <w:r w:rsidR="000D1F95" w:rsidRPr="008A2553">
        <w:rPr>
          <w:rFonts w:hint="cs"/>
          <w:szCs w:val="24"/>
          <w:rtl/>
        </w:rPr>
        <w:t>נותן השירותים</w:t>
      </w:r>
      <w:r w:rsidRPr="008A2553">
        <w:rPr>
          <w:rFonts w:hint="cs"/>
          <w:szCs w:val="24"/>
          <w:rtl/>
        </w:rPr>
        <w:t xml:space="preserve"> לעשות באותם תוצרים יהיה מותנה באישור מראש של ה</w:t>
      </w:r>
      <w:r w:rsidR="000D1F95" w:rsidRPr="008A2553">
        <w:rPr>
          <w:rFonts w:hint="cs"/>
          <w:szCs w:val="24"/>
          <w:rtl/>
        </w:rPr>
        <w:t>עמותה</w:t>
      </w:r>
      <w:r w:rsidRPr="008A2553">
        <w:rPr>
          <w:rFonts w:hint="cs"/>
          <w:szCs w:val="24"/>
          <w:rtl/>
        </w:rPr>
        <w:t>.</w:t>
      </w:r>
    </w:p>
    <w:p w14:paraId="5D273AF6" w14:textId="77777777" w:rsidR="00E244B3" w:rsidRPr="00B30D2D" w:rsidRDefault="00E244B3" w:rsidP="00E244B3">
      <w:pPr>
        <w:tabs>
          <w:tab w:val="left" w:pos="793"/>
        </w:tabs>
        <w:bidi/>
        <w:ind w:left="792" w:right="1356"/>
        <w:jc w:val="both"/>
        <w:rPr>
          <w:sz w:val="24"/>
          <w:szCs w:val="24"/>
          <w:rtl/>
        </w:rPr>
      </w:pPr>
    </w:p>
    <w:p w14:paraId="450DCD8D" w14:textId="718D2FA0" w:rsidR="00E244B3" w:rsidRPr="000D1F95" w:rsidRDefault="000D1F95" w:rsidP="000D1F95">
      <w:pPr>
        <w:pStyle w:val="6"/>
        <w:numPr>
          <w:ilvl w:val="0"/>
          <w:numId w:val="1"/>
        </w:numPr>
        <w:bidi/>
        <w:jc w:val="both"/>
        <w:rPr>
          <w:rFonts w:cs="David"/>
          <w:b/>
          <w:bCs/>
          <w:i w:val="0"/>
          <w:iCs w:val="0"/>
          <w:sz w:val="28"/>
          <w:szCs w:val="24"/>
          <w:u w:val="single"/>
          <w:rtl/>
        </w:rPr>
      </w:pPr>
      <w:r>
        <w:rPr>
          <w:rFonts w:cs="David" w:hint="cs"/>
          <w:b/>
          <w:bCs/>
          <w:i w:val="0"/>
          <w:iCs w:val="0"/>
          <w:color w:val="auto"/>
          <w:sz w:val="24"/>
          <w:szCs w:val="24"/>
          <w:u w:val="single"/>
          <w:rtl/>
        </w:rPr>
        <w:t xml:space="preserve">שמירת </w:t>
      </w:r>
      <w:r w:rsidR="00E244B3" w:rsidRPr="000D1F95">
        <w:rPr>
          <w:rFonts w:cs="David"/>
          <w:b/>
          <w:bCs/>
          <w:i w:val="0"/>
          <w:iCs w:val="0"/>
          <w:color w:val="auto"/>
          <w:sz w:val="24"/>
          <w:szCs w:val="24"/>
          <w:u w:val="single"/>
          <w:rtl/>
        </w:rPr>
        <w:t>סודיות, אחריות, שימוש לא פוגעני, הגנת הפרטיות</w:t>
      </w:r>
    </w:p>
    <w:p w14:paraId="3D2A191D" w14:textId="77777777" w:rsidR="000D1F95" w:rsidRDefault="000D1F95" w:rsidP="000D1F95">
      <w:pPr>
        <w:bidi/>
        <w:ind w:right="716"/>
        <w:jc w:val="both"/>
        <w:rPr>
          <w:rtl/>
        </w:rPr>
      </w:pPr>
    </w:p>
    <w:p w14:paraId="5EB2A625" w14:textId="0C3CA924" w:rsidR="00E244B3" w:rsidRPr="000D1F95" w:rsidRDefault="000D1F95" w:rsidP="000D1F95">
      <w:pPr>
        <w:pStyle w:val="a9"/>
        <w:numPr>
          <w:ilvl w:val="1"/>
          <w:numId w:val="1"/>
        </w:numPr>
        <w:bidi/>
        <w:ind w:left="919" w:right="716" w:hanging="559"/>
        <w:jc w:val="both"/>
      </w:pPr>
      <w:r w:rsidRPr="000D1F95">
        <w:rPr>
          <w:rFonts w:hint="cs"/>
          <w:sz w:val="24"/>
          <w:szCs w:val="24"/>
          <w:rtl/>
        </w:rPr>
        <w:t>נותן השירותים</w:t>
      </w:r>
      <w:r w:rsidR="00E244B3" w:rsidRPr="000D1F95">
        <w:rPr>
          <w:rFonts w:hint="cs"/>
          <w:sz w:val="24"/>
          <w:szCs w:val="24"/>
          <w:rtl/>
        </w:rPr>
        <w:t xml:space="preserve"> מתחייב לציית לכל הוראות ה</w:t>
      </w:r>
      <w:r w:rsidRPr="000D1F95">
        <w:rPr>
          <w:rFonts w:hint="cs"/>
          <w:sz w:val="24"/>
          <w:szCs w:val="24"/>
          <w:rtl/>
        </w:rPr>
        <w:t>עמותה</w:t>
      </w:r>
      <w:r w:rsidR="00E244B3" w:rsidRPr="000D1F95">
        <w:rPr>
          <w:rFonts w:hint="cs"/>
          <w:sz w:val="24"/>
          <w:szCs w:val="24"/>
          <w:rtl/>
        </w:rPr>
        <w:t xml:space="preserve"> בנוגע לשמירת סודיות</w:t>
      </w:r>
      <w:r w:rsidR="00011BAD">
        <w:rPr>
          <w:rFonts w:hint="cs"/>
          <w:sz w:val="24"/>
          <w:szCs w:val="24"/>
          <w:rtl/>
        </w:rPr>
        <w:t>.</w:t>
      </w:r>
    </w:p>
    <w:p w14:paraId="069CBD66" w14:textId="77777777" w:rsidR="00E244B3" w:rsidRPr="00BB1B46" w:rsidRDefault="00E244B3" w:rsidP="00E244B3">
      <w:pPr>
        <w:bidi/>
        <w:ind w:right="795"/>
        <w:jc w:val="both"/>
        <w:rPr>
          <w:b/>
          <w:bCs/>
          <w:szCs w:val="24"/>
        </w:rPr>
      </w:pPr>
    </w:p>
    <w:p w14:paraId="1CDB72BD" w14:textId="3F84F8C6" w:rsidR="00E244B3" w:rsidRDefault="000D1F95" w:rsidP="000D1F95">
      <w:pPr>
        <w:pStyle w:val="a9"/>
        <w:numPr>
          <w:ilvl w:val="1"/>
          <w:numId w:val="1"/>
        </w:numPr>
        <w:tabs>
          <w:tab w:val="left" w:pos="919"/>
        </w:tabs>
        <w:bidi/>
        <w:ind w:left="919" w:hanging="559"/>
        <w:jc w:val="both"/>
        <w:rPr>
          <w:szCs w:val="24"/>
        </w:rPr>
      </w:pPr>
      <w:r>
        <w:rPr>
          <w:rFonts w:hint="cs"/>
          <w:szCs w:val="24"/>
          <w:rtl/>
        </w:rPr>
        <w:t xml:space="preserve">מבלי לגרוע מכלליות האמור לעיל, </w:t>
      </w:r>
      <w:r w:rsidR="00E244B3" w:rsidRPr="000D1F95">
        <w:rPr>
          <w:rFonts w:hint="cs"/>
          <w:szCs w:val="24"/>
          <w:rtl/>
        </w:rPr>
        <w:t xml:space="preserve">נותן השירותים </w:t>
      </w:r>
      <w:r w:rsidR="00E244B3" w:rsidRPr="000D1F95">
        <w:rPr>
          <w:szCs w:val="24"/>
          <w:rtl/>
        </w:rPr>
        <w:t xml:space="preserve">מתחייב לשמור </w:t>
      </w:r>
      <w:r w:rsidR="00E244B3" w:rsidRPr="000D1F95">
        <w:rPr>
          <w:rFonts w:hint="cs"/>
          <w:szCs w:val="24"/>
          <w:rtl/>
        </w:rPr>
        <w:t>ב</w:t>
      </w:r>
      <w:r w:rsidR="00E244B3" w:rsidRPr="000D1F95">
        <w:rPr>
          <w:szCs w:val="24"/>
          <w:rtl/>
        </w:rPr>
        <w:t>סוד ולא להעביר, לא להודיע, לא למסור ולא להביא לידיעת כל אדם, כל ידיעה ש</w:t>
      </w:r>
      <w:r>
        <w:rPr>
          <w:rFonts w:hint="cs"/>
          <w:szCs w:val="24"/>
          <w:rtl/>
        </w:rPr>
        <w:t>ת</w:t>
      </w:r>
      <w:r w:rsidR="00E244B3" w:rsidRPr="000D1F95">
        <w:rPr>
          <w:szCs w:val="24"/>
          <w:rtl/>
        </w:rPr>
        <w:t>גיע אלי</w:t>
      </w:r>
      <w:r w:rsidR="00E244B3" w:rsidRPr="000D1F95">
        <w:rPr>
          <w:rFonts w:hint="cs"/>
          <w:szCs w:val="24"/>
          <w:rtl/>
        </w:rPr>
        <w:t>ו</w:t>
      </w:r>
      <w:r w:rsidR="00E244B3" w:rsidRPr="000D1F95">
        <w:rPr>
          <w:szCs w:val="24"/>
          <w:rtl/>
        </w:rPr>
        <w:t xml:space="preserve"> בקשר עם ביצוע הסכם זה</w:t>
      </w:r>
      <w:r w:rsidR="00E244B3" w:rsidRPr="000D1F95">
        <w:rPr>
          <w:rFonts w:hint="cs"/>
          <w:szCs w:val="24"/>
          <w:rtl/>
        </w:rPr>
        <w:t>, למעט ידיעות שהגיעו לידיו לצורך מתן השירותים נשוא הסכם זה</w:t>
      </w:r>
      <w:r w:rsidR="00E244B3" w:rsidRPr="000D1F95">
        <w:rPr>
          <w:szCs w:val="24"/>
          <w:rtl/>
        </w:rPr>
        <w:t xml:space="preserve">. </w:t>
      </w:r>
    </w:p>
    <w:p w14:paraId="1DFE9E26" w14:textId="77777777" w:rsidR="00011BAD" w:rsidRPr="00011BAD" w:rsidRDefault="00011BAD" w:rsidP="00011BAD">
      <w:pPr>
        <w:pStyle w:val="a9"/>
        <w:rPr>
          <w:szCs w:val="24"/>
          <w:rtl/>
        </w:rPr>
      </w:pPr>
    </w:p>
    <w:p w14:paraId="2A65C9E2" w14:textId="7241065E" w:rsidR="00011BAD" w:rsidRDefault="00011BAD" w:rsidP="00011BAD">
      <w:pPr>
        <w:pStyle w:val="a9"/>
        <w:numPr>
          <w:ilvl w:val="1"/>
          <w:numId w:val="1"/>
        </w:numPr>
        <w:tabs>
          <w:tab w:val="left" w:pos="919"/>
        </w:tabs>
        <w:bidi/>
        <w:ind w:left="919" w:hanging="559"/>
        <w:jc w:val="both"/>
        <w:rPr>
          <w:szCs w:val="24"/>
        </w:rPr>
      </w:pPr>
      <w:r>
        <w:rPr>
          <w:rFonts w:hint="cs"/>
          <w:szCs w:val="24"/>
          <w:rtl/>
        </w:rPr>
        <w:t>כמו-כן, נותן השירותים מתחייב כי יעמוד בכל הוראות הדין לרבות הוראות חוק הגנת הפרטיות, התקנות מכוחו והנחיות הרשות להגנת הפרטיות.</w:t>
      </w:r>
    </w:p>
    <w:p w14:paraId="28A408C2" w14:textId="77777777" w:rsidR="00011BAD" w:rsidRPr="00011BAD" w:rsidRDefault="00011BAD" w:rsidP="00011BAD">
      <w:pPr>
        <w:pStyle w:val="a9"/>
        <w:rPr>
          <w:szCs w:val="24"/>
          <w:rtl/>
        </w:rPr>
      </w:pPr>
    </w:p>
    <w:p w14:paraId="271340A7" w14:textId="78FFE75F" w:rsidR="00011BAD" w:rsidRDefault="00747C31" w:rsidP="00011BAD">
      <w:pPr>
        <w:pStyle w:val="a9"/>
        <w:numPr>
          <w:ilvl w:val="1"/>
          <w:numId w:val="1"/>
        </w:numPr>
        <w:tabs>
          <w:tab w:val="left" w:pos="919"/>
        </w:tabs>
        <w:bidi/>
        <w:ind w:left="919" w:hanging="559"/>
        <w:jc w:val="both"/>
        <w:rPr>
          <w:szCs w:val="24"/>
        </w:rPr>
      </w:pPr>
      <w:r>
        <w:rPr>
          <w:rFonts w:hint="cs"/>
          <w:szCs w:val="24"/>
          <w:rtl/>
        </w:rPr>
        <w:t xml:space="preserve">מבלי לגרוע מכלליות האמור, </w:t>
      </w:r>
      <w:r w:rsidR="00011BAD">
        <w:rPr>
          <w:rFonts w:hint="cs"/>
          <w:szCs w:val="24"/>
          <w:rtl/>
        </w:rPr>
        <w:t>נותן השירותים ינקוט בכל אמצעי אבטחת מידע וסייבר נאותים ובכלל זה שימוש באמצעי זיהוי ואימות מאובטחים</w:t>
      </w:r>
      <w:r>
        <w:rPr>
          <w:rFonts w:hint="cs"/>
          <w:szCs w:val="24"/>
          <w:rtl/>
        </w:rPr>
        <w:t>, הגבלת גישה למידע לבעלי הרשאה בלבד, שמירת גיבויים תקופתיים של מידע והגנה מפני חדירות, דליפות מידע ופגיעות סייבר.</w:t>
      </w:r>
    </w:p>
    <w:p w14:paraId="2516FEA4" w14:textId="77777777" w:rsidR="00747C31" w:rsidRPr="00747C31" w:rsidRDefault="00747C31" w:rsidP="00747C31">
      <w:pPr>
        <w:pStyle w:val="a9"/>
        <w:rPr>
          <w:szCs w:val="24"/>
          <w:rtl/>
        </w:rPr>
      </w:pPr>
    </w:p>
    <w:p w14:paraId="4386CA98" w14:textId="7C2E2598" w:rsidR="00747C31" w:rsidRPr="000D1F95" w:rsidRDefault="00747C31" w:rsidP="00747C31">
      <w:pPr>
        <w:pStyle w:val="a9"/>
        <w:numPr>
          <w:ilvl w:val="1"/>
          <w:numId w:val="1"/>
        </w:numPr>
        <w:tabs>
          <w:tab w:val="left" w:pos="919"/>
        </w:tabs>
        <w:bidi/>
        <w:ind w:left="919" w:hanging="559"/>
        <w:jc w:val="both"/>
        <w:rPr>
          <w:szCs w:val="24"/>
          <w:rtl/>
        </w:rPr>
      </w:pPr>
      <w:r>
        <w:rPr>
          <w:rFonts w:hint="cs"/>
          <w:szCs w:val="24"/>
          <w:rtl/>
        </w:rPr>
        <w:t xml:space="preserve">נותן השירותים מתחייב לדווח לעמותה באופן </w:t>
      </w:r>
      <w:proofErr w:type="spellStart"/>
      <w:r>
        <w:rPr>
          <w:rFonts w:hint="cs"/>
          <w:szCs w:val="24"/>
          <w:rtl/>
        </w:rPr>
        <w:t>מיידי</w:t>
      </w:r>
      <w:proofErr w:type="spellEnd"/>
      <w:r>
        <w:rPr>
          <w:rFonts w:hint="cs"/>
          <w:szCs w:val="24"/>
          <w:rtl/>
        </w:rPr>
        <w:t xml:space="preserve"> בכל אירוע אבטחת מידע, חשש לדליפת מידע או פגיעה בפרטיות.</w:t>
      </w:r>
    </w:p>
    <w:p w14:paraId="29CD8664" w14:textId="77777777" w:rsidR="00E244B3" w:rsidRDefault="00E244B3" w:rsidP="00E244B3">
      <w:pPr>
        <w:tabs>
          <w:tab w:val="left" w:pos="793"/>
        </w:tabs>
        <w:bidi/>
        <w:ind w:left="720"/>
        <w:jc w:val="both"/>
        <w:rPr>
          <w:szCs w:val="24"/>
          <w:rtl/>
        </w:rPr>
      </w:pPr>
    </w:p>
    <w:p w14:paraId="4CA979FA" w14:textId="537A702F" w:rsidR="00E244B3" w:rsidRPr="000D1F95" w:rsidRDefault="00E244B3" w:rsidP="000D1F95">
      <w:pPr>
        <w:pStyle w:val="a9"/>
        <w:numPr>
          <w:ilvl w:val="0"/>
          <w:numId w:val="1"/>
        </w:numPr>
        <w:tabs>
          <w:tab w:val="left" w:pos="793"/>
        </w:tabs>
        <w:bidi/>
        <w:jc w:val="both"/>
        <w:rPr>
          <w:b/>
          <w:bCs/>
          <w:szCs w:val="24"/>
          <w:u w:val="single"/>
          <w:rtl/>
        </w:rPr>
      </w:pPr>
      <w:r w:rsidRPr="000D1F95">
        <w:rPr>
          <w:rFonts w:hint="cs"/>
          <w:b/>
          <w:bCs/>
          <w:szCs w:val="24"/>
          <w:u w:val="single"/>
          <w:rtl/>
        </w:rPr>
        <w:t>העדר ניגוד עניינים</w:t>
      </w:r>
    </w:p>
    <w:p w14:paraId="1CB948E2" w14:textId="624779C9" w:rsidR="00E244B3" w:rsidRDefault="00E244B3" w:rsidP="00E244B3">
      <w:pPr>
        <w:pStyle w:val="2"/>
        <w:numPr>
          <w:ilvl w:val="0"/>
          <w:numId w:val="0"/>
        </w:numPr>
        <w:ind w:left="720" w:right="0"/>
        <w:jc w:val="both"/>
        <w:rPr>
          <w:rtl/>
        </w:rPr>
      </w:pPr>
      <w:r>
        <w:rPr>
          <w:rtl/>
        </w:rPr>
        <w:t>נותן השירותים מ</w:t>
      </w:r>
      <w:r>
        <w:rPr>
          <w:rFonts w:hint="cs"/>
          <w:rtl/>
        </w:rPr>
        <w:t>צהיר</w:t>
      </w:r>
      <w:r>
        <w:rPr>
          <w:rtl/>
        </w:rPr>
        <w:t xml:space="preserve"> כי נכון למועד ההתקשרות בהסכם זה אין ה</w:t>
      </w:r>
      <w:r w:rsidR="000D1F95">
        <w:rPr>
          <w:rFonts w:hint="cs"/>
          <w:rtl/>
        </w:rPr>
        <w:t>וא ו/או מי מטעמו לרבות עובדיו ו/או ה</w:t>
      </w:r>
      <w:r w:rsidR="00ED5A9C">
        <w:rPr>
          <w:rFonts w:hint="cs"/>
          <w:rtl/>
        </w:rPr>
        <w:t>דובר</w:t>
      </w:r>
      <w:r w:rsidR="000D1F95">
        <w:rPr>
          <w:rFonts w:hint="cs"/>
          <w:rtl/>
        </w:rPr>
        <w:t>,</w:t>
      </w:r>
      <w:r>
        <w:rPr>
          <w:rtl/>
        </w:rPr>
        <w:t xml:space="preserve"> קשור</w:t>
      </w:r>
      <w:r>
        <w:rPr>
          <w:rFonts w:hint="cs"/>
          <w:rtl/>
        </w:rPr>
        <w:t>ים</w:t>
      </w:r>
      <w:r>
        <w:rPr>
          <w:rtl/>
        </w:rPr>
        <w:t xml:space="preserve"> ו/או מעורב</w:t>
      </w:r>
      <w:r>
        <w:rPr>
          <w:rFonts w:hint="cs"/>
          <w:rtl/>
        </w:rPr>
        <w:t>ים</w:t>
      </w:r>
      <w:r>
        <w:rPr>
          <w:rtl/>
        </w:rPr>
        <w:t xml:space="preserve">, באופן ישיר או עקיף, בכל עניין שיש בו חשש לניגוד </w:t>
      </w:r>
      <w:r>
        <w:rPr>
          <w:rFonts w:hint="cs"/>
          <w:rtl/>
        </w:rPr>
        <w:t>עניינים</w:t>
      </w:r>
      <w:r>
        <w:rPr>
          <w:rtl/>
        </w:rPr>
        <w:t xml:space="preserve"> ביחס להתחייבויותי</w:t>
      </w:r>
      <w:r w:rsidR="000D1F95">
        <w:rPr>
          <w:rFonts w:hint="cs"/>
          <w:rtl/>
        </w:rPr>
        <w:t>ו</w:t>
      </w:r>
      <w:r>
        <w:rPr>
          <w:rtl/>
        </w:rPr>
        <w:t xml:space="preserve"> על</w:t>
      </w:r>
      <w:r w:rsidR="000D1F95">
        <w:rPr>
          <w:rFonts w:hint="cs"/>
          <w:rtl/>
        </w:rPr>
        <w:t>-</w:t>
      </w:r>
      <w:r>
        <w:rPr>
          <w:rtl/>
        </w:rPr>
        <w:t xml:space="preserve">פי הסכם זה. כמו כן מתחייב </w:t>
      </w:r>
      <w:r>
        <w:rPr>
          <w:rFonts w:hint="cs"/>
          <w:rtl/>
        </w:rPr>
        <w:t xml:space="preserve">נותן השירותים </w:t>
      </w:r>
      <w:r>
        <w:rPr>
          <w:rtl/>
        </w:rPr>
        <w:t xml:space="preserve">שלא להתקשר </w:t>
      </w:r>
      <w:r w:rsidR="000D1F95">
        <w:rPr>
          <w:rFonts w:hint="cs"/>
          <w:rtl/>
        </w:rPr>
        <w:t xml:space="preserve">ו/או להימצא </w:t>
      </w:r>
      <w:r>
        <w:rPr>
          <w:rtl/>
        </w:rPr>
        <w:t>בתקופת הסכם זה בעניינים שיש בהם משום ניגוד אינטרסים כאמור.</w:t>
      </w:r>
      <w:r>
        <w:rPr>
          <w:rFonts w:hint="cs"/>
          <w:rtl/>
        </w:rPr>
        <w:t xml:space="preserve"> </w:t>
      </w:r>
    </w:p>
    <w:p w14:paraId="575B754E" w14:textId="77777777" w:rsidR="000D1F95" w:rsidRPr="000D1F95" w:rsidRDefault="000D1F95" w:rsidP="000D1F95">
      <w:pPr>
        <w:bidi/>
        <w:ind w:right="1290"/>
        <w:jc w:val="both"/>
        <w:rPr>
          <w:szCs w:val="24"/>
          <w:u w:val="single"/>
          <w:rtl/>
        </w:rPr>
      </w:pPr>
    </w:p>
    <w:p w14:paraId="77A4CCDC" w14:textId="2D4ED6C4" w:rsidR="00E244B3" w:rsidRPr="000D1F95" w:rsidRDefault="00E244B3" w:rsidP="000D1F95">
      <w:pPr>
        <w:pStyle w:val="a9"/>
        <w:numPr>
          <w:ilvl w:val="0"/>
          <w:numId w:val="1"/>
        </w:numPr>
        <w:bidi/>
        <w:ind w:right="1290"/>
        <w:jc w:val="both"/>
        <w:rPr>
          <w:szCs w:val="24"/>
          <w:u w:val="single"/>
          <w:rtl/>
        </w:rPr>
      </w:pPr>
      <w:r w:rsidRPr="000D1F95">
        <w:rPr>
          <w:rFonts w:hint="cs"/>
          <w:b/>
          <w:bCs/>
          <w:szCs w:val="24"/>
          <w:u w:val="single"/>
          <w:rtl/>
        </w:rPr>
        <w:t xml:space="preserve">זכות קיזוז </w:t>
      </w:r>
    </w:p>
    <w:p w14:paraId="085418A0" w14:textId="77777777" w:rsidR="00E244B3" w:rsidRDefault="00E244B3" w:rsidP="00E244B3">
      <w:pPr>
        <w:tabs>
          <w:tab w:val="left" w:pos="935"/>
        </w:tabs>
        <w:bidi/>
        <w:jc w:val="both"/>
        <w:rPr>
          <w:b/>
          <w:bCs/>
          <w:szCs w:val="24"/>
        </w:rPr>
      </w:pPr>
    </w:p>
    <w:p w14:paraId="1D41599D" w14:textId="17522C58" w:rsidR="00E244B3" w:rsidRDefault="00E244B3" w:rsidP="00E244B3">
      <w:pPr>
        <w:tabs>
          <w:tab w:val="left" w:pos="935"/>
        </w:tabs>
        <w:bidi/>
        <w:ind w:left="720"/>
        <w:jc w:val="both"/>
        <w:rPr>
          <w:szCs w:val="24"/>
          <w:rtl/>
        </w:rPr>
      </w:pPr>
      <w:r>
        <w:rPr>
          <w:szCs w:val="24"/>
          <w:rtl/>
        </w:rPr>
        <w:t xml:space="preserve">מבלי לגרוע מזכויות </w:t>
      </w:r>
      <w:r w:rsidR="000D1F95">
        <w:rPr>
          <w:rFonts w:hint="cs"/>
          <w:szCs w:val="24"/>
          <w:rtl/>
        </w:rPr>
        <w:t>העמותה</w:t>
      </w:r>
      <w:r>
        <w:rPr>
          <w:szCs w:val="24"/>
          <w:rtl/>
        </w:rPr>
        <w:t xml:space="preserve"> לפי הסכם זה ועל</w:t>
      </w:r>
      <w:r w:rsidR="000D1F95">
        <w:rPr>
          <w:rFonts w:hint="cs"/>
          <w:szCs w:val="24"/>
          <w:rtl/>
        </w:rPr>
        <w:t>-</w:t>
      </w:r>
      <w:r>
        <w:rPr>
          <w:szCs w:val="24"/>
          <w:rtl/>
        </w:rPr>
        <w:t>פי כל דין, רשאי</w:t>
      </w:r>
      <w:r>
        <w:rPr>
          <w:rFonts w:hint="cs"/>
          <w:szCs w:val="24"/>
          <w:rtl/>
        </w:rPr>
        <w:t>ת ה</w:t>
      </w:r>
      <w:r w:rsidR="000D1F95">
        <w:rPr>
          <w:rFonts w:hint="cs"/>
          <w:szCs w:val="24"/>
          <w:rtl/>
        </w:rPr>
        <w:t>עמותה</w:t>
      </w:r>
      <w:r>
        <w:rPr>
          <w:szCs w:val="24"/>
          <w:rtl/>
        </w:rPr>
        <w:t xml:space="preserve"> לקזז מכל סכום שיגיע </w:t>
      </w:r>
      <w:r>
        <w:rPr>
          <w:rFonts w:hint="cs"/>
          <w:szCs w:val="24"/>
          <w:rtl/>
        </w:rPr>
        <w:t>לנותן השירותים</w:t>
      </w:r>
      <w:r>
        <w:rPr>
          <w:szCs w:val="24"/>
          <w:rtl/>
        </w:rPr>
        <w:t xml:space="preserve"> ממנ</w:t>
      </w:r>
      <w:r>
        <w:rPr>
          <w:rFonts w:hint="cs"/>
          <w:szCs w:val="24"/>
          <w:rtl/>
        </w:rPr>
        <w:t>ה</w:t>
      </w:r>
      <w:r>
        <w:rPr>
          <w:szCs w:val="24"/>
          <w:rtl/>
        </w:rPr>
        <w:t>, כל סכום אשר מגיע</w:t>
      </w:r>
      <w:r w:rsidR="000D1F95">
        <w:rPr>
          <w:rFonts w:hint="cs"/>
          <w:szCs w:val="24"/>
          <w:rtl/>
        </w:rPr>
        <w:t xml:space="preserve"> לעמותה</w:t>
      </w:r>
      <w:r>
        <w:rPr>
          <w:szCs w:val="24"/>
          <w:rtl/>
        </w:rPr>
        <w:t xml:space="preserve"> מ</w:t>
      </w:r>
      <w:r>
        <w:rPr>
          <w:rFonts w:hint="cs"/>
          <w:szCs w:val="24"/>
          <w:rtl/>
        </w:rPr>
        <w:t>נותן השירותים</w:t>
      </w:r>
      <w:r>
        <w:rPr>
          <w:szCs w:val="24"/>
          <w:rtl/>
        </w:rPr>
        <w:t>.</w:t>
      </w:r>
    </w:p>
    <w:p w14:paraId="2E0143A9" w14:textId="77777777" w:rsidR="000D1F95" w:rsidRDefault="000D1F95" w:rsidP="000D1F95">
      <w:pPr>
        <w:bidi/>
        <w:ind w:right="1290"/>
        <w:jc w:val="both"/>
        <w:rPr>
          <w:szCs w:val="24"/>
          <w:rtl/>
        </w:rPr>
      </w:pPr>
    </w:p>
    <w:p w14:paraId="7A13D647" w14:textId="10B5DD23" w:rsidR="00E244B3" w:rsidRDefault="00E244B3" w:rsidP="000D1F95">
      <w:pPr>
        <w:pStyle w:val="a9"/>
        <w:numPr>
          <w:ilvl w:val="0"/>
          <w:numId w:val="1"/>
        </w:numPr>
        <w:bidi/>
        <w:ind w:right="1290"/>
        <w:jc w:val="both"/>
        <w:rPr>
          <w:b/>
          <w:bCs/>
          <w:sz w:val="24"/>
          <w:szCs w:val="24"/>
          <w:u w:val="single"/>
        </w:rPr>
      </w:pPr>
      <w:r w:rsidRPr="000D1F95">
        <w:rPr>
          <w:b/>
          <w:bCs/>
          <w:sz w:val="24"/>
          <w:szCs w:val="24"/>
          <w:u w:val="single"/>
          <w:rtl/>
        </w:rPr>
        <w:t>אחריות</w:t>
      </w:r>
      <w:r w:rsidRPr="000D1F95">
        <w:rPr>
          <w:rFonts w:hint="cs"/>
          <w:b/>
          <w:bCs/>
          <w:sz w:val="24"/>
          <w:szCs w:val="24"/>
          <w:u w:val="single"/>
          <w:rtl/>
        </w:rPr>
        <w:t xml:space="preserve"> וביטוח</w:t>
      </w:r>
    </w:p>
    <w:p w14:paraId="08F63340" w14:textId="77777777" w:rsidR="000D1F95" w:rsidRPr="000D1F95" w:rsidRDefault="000D1F95" w:rsidP="000D1F95">
      <w:pPr>
        <w:pStyle w:val="a9"/>
        <w:bidi/>
        <w:ind w:right="1290"/>
        <w:jc w:val="both"/>
        <w:rPr>
          <w:b/>
          <w:bCs/>
          <w:sz w:val="24"/>
          <w:szCs w:val="24"/>
          <w:u w:val="single"/>
        </w:rPr>
      </w:pPr>
    </w:p>
    <w:p w14:paraId="5C68B29F" w14:textId="0AD0C48A" w:rsidR="000D1F95" w:rsidRDefault="00E244B3" w:rsidP="000D1F95">
      <w:pPr>
        <w:pStyle w:val="af2"/>
        <w:numPr>
          <w:ilvl w:val="1"/>
          <w:numId w:val="1"/>
        </w:numPr>
        <w:ind w:left="919" w:hanging="559"/>
      </w:pPr>
      <w:r>
        <w:rPr>
          <w:rFonts w:hint="cs"/>
          <w:rtl/>
        </w:rPr>
        <w:t xml:space="preserve">נותן השירותים </w:t>
      </w:r>
      <w:r>
        <w:rPr>
          <w:rtl/>
        </w:rPr>
        <w:t>ישא באחריות על</w:t>
      </w:r>
      <w:r w:rsidR="000B6C8B">
        <w:rPr>
          <w:rFonts w:hint="cs"/>
          <w:rtl/>
        </w:rPr>
        <w:t>-</w:t>
      </w:r>
      <w:r>
        <w:rPr>
          <w:rtl/>
        </w:rPr>
        <w:t>פי כל דין, לכל נזק גוף ו/או רכוש אשר יגרם לאדם,</w:t>
      </w:r>
      <w:r>
        <w:rPr>
          <w:rFonts w:hint="cs"/>
          <w:rtl/>
        </w:rPr>
        <w:t xml:space="preserve"> </w:t>
      </w:r>
      <w:r>
        <w:rPr>
          <w:rtl/>
        </w:rPr>
        <w:t>לגוף או לרכוש כלשהו לרבות נותן השירותים</w:t>
      </w:r>
      <w:r w:rsidR="000B6C8B">
        <w:rPr>
          <w:rFonts w:hint="cs"/>
          <w:rtl/>
        </w:rPr>
        <w:t xml:space="preserve"> וה</w:t>
      </w:r>
      <w:r w:rsidR="00ED5A9C">
        <w:rPr>
          <w:rFonts w:hint="cs"/>
          <w:rtl/>
        </w:rPr>
        <w:t>דובר</w:t>
      </w:r>
      <w:r>
        <w:rPr>
          <w:rFonts w:hint="cs"/>
          <w:rtl/>
        </w:rPr>
        <w:t xml:space="preserve">, </w:t>
      </w:r>
      <w:r w:rsidR="000B6C8B">
        <w:rPr>
          <w:rFonts w:hint="cs"/>
          <w:rtl/>
        </w:rPr>
        <w:t>העמותה</w:t>
      </w:r>
      <w:r>
        <w:rPr>
          <w:rtl/>
        </w:rPr>
        <w:t>, עובדי</w:t>
      </w:r>
      <w:r>
        <w:rPr>
          <w:rFonts w:hint="cs"/>
          <w:rtl/>
        </w:rPr>
        <w:t>ה</w:t>
      </w:r>
      <w:r>
        <w:rPr>
          <w:rtl/>
        </w:rPr>
        <w:t xml:space="preserve"> וכל צד ג', תוך כדי ביצוע הסכם זה. </w:t>
      </w:r>
    </w:p>
    <w:p w14:paraId="12690D9C" w14:textId="77777777" w:rsidR="000D1F95" w:rsidRDefault="000D1F95" w:rsidP="000D1F95">
      <w:pPr>
        <w:pStyle w:val="af2"/>
        <w:ind w:left="919" w:firstLine="0"/>
      </w:pPr>
    </w:p>
    <w:p w14:paraId="75795667" w14:textId="606F4458" w:rsidR="000B6C8B" w:rsidRDefault="00E244B3" w:rsidP="000B6C8B">
      <w:pPr>
        <w:pStyle w:val="af2"/>
        <w:numPr>
          <w:ilvl w:val="1"/>
          <w:numId w:val="1"/>
        </w:numPr>
        <w:ind w:left="919" w:hanging="559"/>
      </w:pPr>
      <w:r w:rsidRPr="000D1F95">
        <w:rPr>
          <w:rFonts w:hint="cs"/>
          <w:rtl/>
        </w:rPr>
        <w:t>נותן השירותים</w:t>
      </w:r>
      <w:r w:rsidRPr="000D1F95">
        <w:rPr>
          <w:rtl/>
        </w:rPr>
        <w:t xml:space="preserve"> מתחייב לשפות את </w:t>
      </w:r>
      <w:r w:rsidR="00B85CEE">
        <w:rPr>
          <w:rFonts w:hint="cs"/>
          <w:rtl/>
        </w:rPr>
        <w:t>העמותה</w:t>
      </w:r>
      <w:r w:rsidRPr="000D1F95">
        <w:rPr>
          <w:rtl/>
        </w:rPr>
        <w:t xml:space="preserve"> שיפוי מלא על כל הוצאה שהוציא</w:t>
      </w:r>
      <w:r w:rsidRPr="000D1F95">
        <w:rPr>
          <w:rFonts w:hint="cs"/>
          <w:rtl/>
        </w:rPr>
        <w:t>ה</w:t>
      </w:r>
      <w:r w:rsidRPr="000D1F95">
        <w:rPr>
          <w:rtl/>
        </w:rPr>
        <w:t xml:space="preserve"> בגין חיוב שנותן השירותים חב</w:t>
      </w:r>
      <w:r w:rsidRPr="000D1F95">
        <w:rPr>
          <w:rFonts w:hint="cs"/>
          <w:rtl/>
        </w:rPr>
        <w:t xml:space="preserve"> </w:t>
      </w:r>
      <w:r w:rsidRPr="000D1F95">
        <w:rPr>
          <w:rtl/>
        </w:rPr>
        <w:t>בו על</w:t>
      </w:r>
      <w:r w:rsidR="000B6C8B">
        <w:rPr>
          <w:rFonts w:hint="cs"/>
          <w:rtl/>
        </w:rPr>
        <w:t>-</w:t>
      </w:r>
      <w:r w:rsidRPr="000D1F95">
        <w:rPr>
          <w:rtl/>
        </w:rPr>
        <w:t>פי הסכם זה ועל</w:t>
      </w:r>
      <w:r w:rsidR="000B6C8B">
        <w:rPr>
          <w:rFonts w:hint="cs"/>
          <w:rtl/>
        </w:rPr>
        <w:t>-</w:t>
      </w:r>
      <w:r w:rsidRPr="000D1F95">
        <w:rPr>
          <w:rtl/>
        </w:rPr>
        <w:t>פי כל דין לרבות שכ"ט עו"ד והוצאות משפט.</w:t>
      </w:r>
    </w:p>
    <w:p w14:paraId="4AF4B231" w14:textId="77777777" w:rsidR="000B6C8B" w:rsidRDefault="000B6C8B" w:rsidP="000B6C8B">
      <w:pPr>
        <w:pStyle w:val="a9"/>
        <w:rPr>
          <w:rtl/>
        </w:rPr>
      </w:pPr>
    </w:p>
    <w:p w14:paraId="6B19EB9F" w14:textId="77777777" w:rsidR="000B6C8B" w:rsidRDefault="00E244B3" w:rsidP="000B6C8B">
      <w:pPr>
        <w:pStyle w:val="af2"/>
        <w:numPr>
          <w:ilvl w:val="1"/>
          <w:numId w:val="1"/>
        </w:numPr>
        <w:ind w:left="919" w:hanging="559"/>
      </w:pPr>
      <w:r w:rsidRPr="000B6C8B">
        <w:rPr>
          <w:rFonts w:hint="cs"/>
          <w:rtl/>
        </w:rPr>
        <w:t>עם חתימת הסכם זה ימסור נותן השירותים לחברה פוליסת ביטוח בתוקף העונה על כל הדרישות המפורטות בפרק 1, סעיף ו', למפרט המכרז.</w:t>
      </w:r>
      <w:r w:rsidRPr="000B6C8B">
        <w:rPr>
          <w:rtl/>
        </w:rPr>
        <w:t xml:space="preserve"> </w:t>
      </w:r>
    </w:p>
    <w:p w14:paraId="5C711D75" w14:textId="77777777" w:rsidR="000B6C8B" w:rsidRDefault="000B6C8B" w:rsidP="000B6C8B">
      <w:pPr>
        <w:pStyle w:val="a9"/>
        <w:rPr>
          <w:b/>
          <w:bCs/>
          <w:rtl/>
        </w:rPr>
      </w:pPr>
    </w:p>
    <w:p w14:paraId="009997DF" w14:textId="205F5975" w:rsidR="00E244B3" w:rsidRPr="000B6C8B" w:rsidRDefault="00E244B3" w:rsidP="000B6C8B">
      <w:pPr>
        <w:pStyle w:val="af2"/>
        <w:numPr>
          <w:ilvl w:val="0"/>
          <w:numId w:val="1"/>
        </w:numPr>
        <w:jc w:val="left"/>
        <w:rPr>
          <w:u w:val="single"/>
          <w:rtl/>
        </w:rPr>
      </w:pPr>
      <w:r w:rsidRPr="000B6C8B">
        <w:rPr>
          <w:rFonts w:hint="cs"/>
          <w:b/>
          <w:bCs/>
          <w:u w:val="single"/>
          <w:rtl/>
        </w:rPr>
        <w:t xml:space="preserve">הפרת ההסכם </w:t>
      </w:r>
      <w:r w:rsidRPr="000B6C8B">
        <w:rPr>
          <w:b/>
          <w:bCs/>
          <w:u w:val="single"/>
          <w:rtl/>
        </w:rPr>
        <w:br/>
      </w:r>
    </w:p>
    <w:p w14:paraId="5C982635" w14:textId="77777777" w:rsidR="000B6C8B" w:rsidRDefault="00E244B3" w:rsidP="000B6C8B">
      <w:pPr>
        <w:tabs>
          <w:tab w:val="left" w:pos="935"/>
        </w:tabs>
        <w:bidi/>
        <w:ind w:left="720"/>
        <w:jc w:val="both"/>
        <w:rPr>
          <w:szCs w:val="24"/>
          <w:rtl/>
        </w:rPr>
      </w:pPr>
      <w:r>
        <w:rPr>
          <w:szCs w:val="24"/>
          <w:rtl/>
        </w:rPr>
        <w:t xml:space="preserve">הפר </w:t>
      </w:r>
      <w:r>
        <w:rPr>
          <w:rFonts w:hint="cs"/>
          <w:szCs w:val="24"/>
          <w:rtl/>
        </w:rPr>
        <w:t xml:space="preserve">מי מהצדדים </w:t>
      </w:r>
      <w:r>
        <w:rPr>
          <w:szCs w:val="24"/>
          <w:rtl/>
        </w:rPr>
        <w:t xml:space="preserve">הסכם זה או הוראה מהוראותיו, </w:t>
      </w:r>
      <w:r>
        <w:rPr>
          <w:rFonts w:hint="cs"/>
          <w:szCs w:val="24"/>
          <w:rtl/>
        </w:rPr>
        <w:t>רשאי כל צד</w:t>
      </w:r>
      <w:r>
        <w:rPr>
          <w:szCs w:val="24"/>
          <w:rtl/>
        </w:rPr>
        <w:t>, בנוסף לזכויות העומדות ל</w:t>
      </w:r>
      <w:r>
        <w:rPr>
          <w:rFonts w:hint="cs"/>
          <w:szCs w:val="24"/>
          <w:rtl/>
        </w:rPr>
        <w:t>ה</w:t>
      </w:r>
      <w:r>
        <w:rPr>
          <w:szCs w:val="24"/>
          <w:rtl/>
        </w:rPr>
        <w:t xml:space="preserve"> על</w:t>
      </w:r>
      <w:r w:rsidR="000B6C8B">
        <w:rPr>
          <w:rFonts w:hint="cs"/>
          <w:szCs w:val="24"/>
          <w:rtl/>
        </w:rPr>
        <w:t>-</w:t>
      </w:r>
      <w:r>
        <w:rPr>
          <w:szCs w:val="24"/>
          <w:rtl/>
        </w:rPr>
        <w:t xml:space="preserve">פי כל דין, לנקוט באחד או יותר מהצעדים הבאים: </w:t>
      </w:r>
    </w:p>
    <w:p w14:paraId="6BF5E05A" w14:textId="77777777" w:rsidR="000B6C8B" w:rsidRDefault="000B6C8B" w:rsidP="000B6C8B">
      <w:pPr>
        <w:tabs>
          <w:tab w:val="left" w:pos="935"/>
        </w:tabs>
        <w:bidi/>
        <w:ind w:left="720"/>
        <w:jc w:val="both"/>
        <w:rPr>
          <w:szCs w:val="24"/>
          <w:rtl/>
        </w:rPr>
      </w:pPr>
    </w:p>
    <w:p w14:paraId="256D6657" w14:textId="77777777" w:rsidR="000B6C8B" w:rsidRDefault="00E244B3" w:rsidP="000B6C8B">
      <w:pPr>
        <w:pStyle w:val="a9"/>
        <w:numPr>
          <w:ilvl w:val="0"/>
          <w:numId w:val="11"/>
        </w:numPr>
        <w:tabs>
          <w:tab w:val="left" w:pos="935"/>
        </w:tabs>
        <w:bidi/>
        <w:jc w:val="both"/>
        <w:rPr>
          <w:szCs w:val="24"/>
        </w:rPr>
      </w:pPr>
      <w:r w:rsidRPr="000B6C8B">
        <w:rPr>
          <w:szCs w:val="24"/>
          <w:rtl/>
        </w:rPr>
        <w:t xml:space="preserve">לחייב את </w:t>
      </w:r>
      <w:r w:rsidRPr="000B6C8B">
        <w:rPr>
          <w:rFonts w:hint="cs"/>
          <w:szCs w:val="24"/>
          <w:rtl/>
        </w:rPr>
        <w:t>הצד השני</w:t>
      </w:r>
      <w:r w:rsidR="000B6C8B" w:rsidRPr="000B6C8B">
        <w:rPr>
          <w:rFonts w:hint="cs"/>
          <w:szCs w:val="24"/>
          <w:rtl/>
        </w:rPr>
        <w:t xml:space="preserve"> </w:t>
      </w:r>
      <w:r w:rsidRPr="000B6C8B">
        <w:rPr>
          <w:szCs w:val="24"/>
          <w:rtl/>
        </w:rPr>
        <w:t>בהוצאות שנגרמו ל</w:t>
      </w:r>
      <w:r w:rsidR="000B6C8B" w:rsidRPr="000B6C8B">
        <w:rPr>
          <w:rFonts w:hint="cs"/>
          <w:szCs w:val="24"/>
          <w:rtl/>
        </w:rPr>
        <w:t>ו</w:t>
      </w:r>
      <w:r w:rsidRPr="000B6C8B">
        <w:rPr>
          <w:szCs w:val="24"/>
          <w:rtl/>
        </w:rPr>
        <w:t xml:space="preserve"> בגין הפרת ההסכם כאמור;</w:t>
      </w:r>
    </w:p>
    <w:p w14:paraId="76F571D4" w14:textId="77777777" w:rsidR="000B6C8B" w:rsidRDefault="000B6C8B" w:rsidP="000B6C8B">
      <w:pPr>
        <w:pStyle w:val="a9"/>
        <w:tabs>
          <w:tab w:val="left" w:pos="935"/>
        </w:tabs>
        <w:bidi/>
        <w:ind w:left="1080"/>
        <w:jc w:val="both"/>
        <w:rPr>
          <w:szCs w:val="24"/>
        </w:rPr>
      </w:pPr>
    </w:p>
    <w:p w14:paraId="5F94F44D" w14:textId="3B090480" w:rsidR="000B6C8B" w:rsidRDefault="00E244B3" w:rsidP="000B6C8B">
      <w:pPr>
        <w:pStyle w:val="a9"/>
        <w:numPr>
          <w:ilvl w:val="0"/>
          <w:numId w:val="11"/>
        </w:numPr>
        <w:tabs>
          <w:tab w:val="left" w:pos="935"/>
        </w:tabs>
        <w:bidi/>
        <w:jc w:val="both"/>
        <w:rPr>
          <w:szCs w:val="24"/>
        </w:rPr>
      </w:pPr>
      <w:r w:rsidRPr="000B6C8B">
        <w:rPr>
          <w:szCs w:val="24"/>
          <w:rtl/>
        </w:rPr>
        <w:t xml:space="preserve">לראות את ההסכם כבטל, לאחר שנשלחה </w:t>
      </w:r>
      <w:r w:rsidRPr="000B6C8B">
        <w:rPr>
          <w:rFonts w:hint="cs"/>
          <w:szCs w:val="24"/>
          <w:rtl/>
        </w:rPr>
        <w:t xml:space="preserve">לצד השני </w:t>
      </w:r>
      <w:r w:rsidRPr="000B6C8B">
        <w:rPr>
          <w:szCs w:val="24"/>
          <w:rtl/>
        </w:rPr>
        <w:t>דרישה לתקן את המעוות וה</w:t>
      </w:r>
      <w:r w:rsidRPr="000B6C8B">
        <w:rPr>
          <w:rFonts w:hint="cs"/>
          <w:szCs w:val="24"/>
          <w:rtl/>
        </w:rPr>
        <w:t>ו</w:t>
      </w:r>
      <w:r w:rsidRPr="000B6C8B">
        <w:rPr>
          <w:szCs w:val="24"/>
          <w:rtl/>
        </w:rPr>
        <w:t xml:space="preserve">א לא תיקנה תוך המועד שנקבע בדרישה, ולחייב את </w:t>
      </w:r>
      <w:r w:rsidRPr="000B6C8B">
        <w:rPr>
          <w:rFonts w:hint="cs"/>
          <w:szCs w:val="24"/>
          <w:rtl/>
        </w:rPr>
        <w:t>הצד השני</w:t>
      </w:r>
      <w:r w:rsidR="002453E5">
        <w:rPr>
          <w:rFonts w:hint="cs"/>
          <w:szCs w:val="24"/>
          <w:rtl/>
        </w:rPr>
        <w:t xml:space="preserve"> </w:t>
      </w:r>
      <w:r w:rsidRPr="000B6C8B">
        <w:rPr>
          <w:szCs w:val="24"/>
          <w:rtl/>
        </w:rPr>
        <w:t xml:space="preserve">בכל ההוצאות והתשלומים הנובעים מהפרה זו. </w:t>
      </w:r>
    </w:p>
    <w:p w14:paraId="706D094F" w14:textId="77777777" w:rsidR="000B6C8B" w:rsidRPr="000B6C8B" w:rsidRDefault="000B6C8B" w:rsidP="000B6C8B">
      <w:pPr>
        <w:pStyle w:val="a9"/>
        <w:rPr>
          <w:szCs w:val="24"/>
          <w:rtl/>
        </w:rPr>
      </w:pPr>
    </w:p>
    <w:p w14:paraId="13402F66" w14:textId="7DC2BA5A" w:rsidR="00E244B3" w:rsidRPr="000B6C8B" w:rsidRDefault="00E244B3" w:rsidP="000B6C8B">
      <w:pPr>
        <w:pStyle w:val="a9"/>
        <w:numPr>
          <w:ilvl w:val="0"/>
          <w:numId w:val="11"/>
        </w:numPr>
        <w:tabs>
          <w:tab w:val="left" w:pos="935"/>
        </w:tabs>
        <w:bidi/>
        <w:jc w:val="both"/>
        <w:rPr>
          <w:szCs w:val="24"/>
        </w:rPr>
      </w:pPr>
      <w:r w:rsidRPr="000B6C8B">
        <w:rPr>
          <w:rFonts w:hint="cs"/>
          <w:szCs w:val="24"/>
          <w:rtl/>
        </w:rPr>
        <w:t>במידה ונותן השירותים יפר את ההסכם תהיה ה</w:t>
      </w:r>
      <w:r w:rsidR="000B6C8B">
        <w:rPr>
          <w:rFonts w:hint="cs"/>
          <w:szCs w:val="24"/>
          <w:rtl/>
        </w:rPr>
        <w:t>עמותה</w:t>
      </w:r>
      <w:r w:rsidRPr="000B6C8B">
        <w:rPr>
          <w:rFonts w:hint="cs"/>
          <w:szCs w:val="24"/>
          <w:rtl/>
        </w:rPr>
        <w:t xml:space="preserve"> רשאית </w:t>
      </w:r>
      <w:r w:rsidRPr="000B6C8B">
        <w:rPr>
          <w:szCs w:val="24"/>
          <w:rtl/>
        </w:rPr>
        <w:t>לראות את ההסכם כממשיך לעמוד בתוקפו ולבצע בעצמ</w:t>
      </w:r>
      <w:r w:rsidRPr="000B6C8B">
        <w:rPr>
          <w:rFonts w:hint="cs"/>
          <w:szCs w:val="24"/>
          <w:rtl/>
        </w:rPr>
        <w:t>ה</w:t>
      </w:r>
      <w:r w:rsidRPr="000B6C8B">
        <w:rPr>
          <w:szCs w:val="24"/>
          <w:rtl/>
        </w:rPr>
        <w:t xml:space="preserve"> או באמצעות אחרים את ההתחייבויות המוטלות על </w:t>
      </w:r>
      <w:r w:rsidRPr="000B6C8B">
        <w:rPr>
          <w:rFonts w:hint="cs"/>
          <w:szCs w:val="24"/>
          <w:rtl/>
        </w:rPr>
        <w:t>נותן השירותים</w:t>
      </w:r>
      <w:r w:rsidRPr="000B6C8B">
        <w:rPr>
          <w:szCs w:val="24"/>
          <w:rtl/>
        </w:rPr>
        <w:t xml:space="preserve"> על</w:t>
      </w:r>
      <w:r w:rsidR="000B6C8B">
        <w:rPr>
          <w:rFonts w:hint="cs"/>
          <w:szCs w:val="24"/>
          <w:rtl/>
        </w:rPr>
        <w:t>-</w:t>
      </w:r>
      <w:r w:rsidRPr="000B6C8B">
        <w:rPr>
          <w:szCs w:val="24"/>
          <w:rtl/>
        </w:rPr>
        <w:t xml:space="preserve">פי הסכם זה, וזאת על חשבון </w:t>
      </w:r>
      <w:r w:rsidRPr="000B6C8B">
        <w:rPr>
          <w:rFonts w:hint="cs"/>
          <w:szCs w:val="24"/>
          <w:rtl/>
        </w:rPr>
        <w:t>נותן השירותים.</w:t>
      </w:r>
    </w:p>
    <w:p w14:paraId="2E63D3B7" w14:textId="77777777" w:rsidR="00E244B3" w:rsidRDefault="00E244B3" w:rsidP="00E244B3">
      <w:pPr>
        <w:bidi/>
        <w:ind w:right="795"/>
        <w:jc w:val="both"/>
        <w:rPr>
          <w:szCs w:val="24"/>
        </w:rPr>
      </w:pPr>
    </w:p>
    <w:p w14:paraId="46BDE321" w14:textId="7B5C3B1B" w:rsidR="00E244B3" w:rsidRPr="000B6C8B" w:rsidRDefault="00E244B3" w:rsidP="000B6C8B">
      <w:pPr>
        <w:pStyle w:val="8"/>
        <w:numPr>
          <w:ilvl w:val="0"/>
          <w:numId w:val="1"/>
        </w:numPr>
        <w:bidi/>
        <w:jc w:val="both"/>
        <w:rPr>
          <w:rFonts w:cs="David"/>
          <w:b/>
          <w:bCs/>
          <w:i w:val="0"/>
          <w:iCs w:val="0"/>
          <w:sz w:val="24"/>
          <w:szCs w:val="24"/>
          <w:u w:val="single"/>
          <w:rtl/>
        </w:rPr>
      </w:pPr>
      <w:r w:rsidRPr="000B6C8B">
        <w:rPr>
          <w:rFonts w:cs="David"/>
          <w:b/>
          <w:bCs/>
          <w:i w:val="0"/>
          <w:iCs w:val="0"/>
          <w:sz w:val="24"/>
          <w:szCs w:val="24"/>
          <w:u w:val="single"/>
          <w:rtl/>
        </w:rPr>
        <w:t>נציג ה</w:t>
      </w:r>
      <w:r w:rsidR="000B6C8B">
        <w:rPr>
          <w:rFonts w:cs="David" w:hint="cs"/>
          <w:b/>
          <w:bCs/>
          <w:i w:val="0"/>
          <w:iCs w:val="0"/>
          <w:sz w:val="24"/>
          <w:szCs w:val="24"/>
          <w:u w:val="single"/>
          <w:rtl/>
        </w:rPr>
        <w:t>עמותה</w:t>
      </w:r>
    </w:p>
    <w:p w14:paraId="7DBF460C" w14:textId="24DE933F" w:rsidR="00E244B3" w:rsidRDefault="00E244B3" w:rsidP="00E244B3">
      <w:pPr>
        <w:bidi/>
        <w:ind w:left="705"/>
        <w:jc w:val="both"/>
        <w:rPr>
          <w:szCs w:val="24"/>
          <w:rtl/>
        </w:rPr>
      </w:pPr>
      <w:r>
        <w:rPr>
          <w:szCs w:val="24"/>
          <w:rtl/>
        </w:rPr>
        <w:br/>
      </w:r>
      <w:r>
        <w:rPr>
          <w:rFonts w:hint="cs"/>
          <w:szCs w:val="24"/>
          <w:rtl/>
        </w:rPr>
        <w:t>נציג ה</w:t>
      </w:r>
      <w:r w:rsidR="000B6C8B">
        <w:rPr>
          <w:rFonts w:hint="cs"/>
          <w:szCs w:val="24"/>
          <w:rtl/>
        </w:rPr>
        <w:t>עמותה</w:t>
      </w:r>
      <w:r>
        <w:rPr>
          <w:rFonts w:hint="cs"/>
          <w:szCs w:val="24"/>
          <w:rtl/>
        </w:rPr>
        <w:t xml:space="preserve"> לעניין הסכם זה ה</w:t>
      </w:r>
      <w:r w:rsidR="000B6C8B">
        <w:rPr>
          <w:rFonts w:hint="cs"/>
          <w:szCs w:val="24"/>
          <w:rtl/>
        </w:rPr>
        <w:t>ינו המנהל הכללי בעמותה</w:t>
      </w:r>
      <w:r>
        <w:rPr>
          <w:rFonts w:hint="cs"/>
          <w:szCs w:val="24"/>
          <w:rtl/>
        </w:rPr>
        <w:t xml:space="preserve"> או מי שהוסמך לכך על ידו.</w:t>
      </w:r>
    </w:p>
    <w:p w14:paraId="4B5652B3" w14:textId="77777777" w:rsidR="00E244B3" w:rsidRDefault="00E244B3" w:rsidP="00E244B3">
      <w:pPr>
        <w:pStyle w:val="8"/>
        <w:bidi/>
        <w:jc w:val="both"/>
        <w:rPr>
          <w:b/>
          <w:bCs/>
          <w:rtl/>
        </w:rPr>
      </w:pPr>
    </w:p>
    <w:p w14:paraId="49AF8255" w14:textId="6CAFAC0A" w:rsidR="00E244B3" w:rsidRPr="000B6C8B" w:rsidRDefault="00E244B3" w:rsidP="000B6C8B">
      <w:pPr>
        <w:pStyle w:val="8"/>
        <w:numPr>
          <w:ilvl w:val="0"/>
          <w:numId w:val="1"/>
        </w:numPr>
        <w:bidi/>
        <w:jc w:val="both"/>
        <w:rPr>
          <w:rFonts w:cs="David"/>
          <w:b/>
          <w:bCs/>
          <w:i w:val="0"/>
          <w:iCs w:val="0"/>
          <w:sz w:val="24"/>
          <w:szCs w:val="24"/>
          <w:u w:val="single"/>
          <w:rtl/>
        </w:rPr>
      </w:pPr>
      <w:r w:rsidRPr="000B6C8B">
        <w:rPr>
          <w:rFonts w:cs="David"/>
          <w:b/>
          <w:bCs/>
          <w:i w:val="0"/>
          <w:iCs w:val="0"/>
          <w:sz w:val="24"/>
          <w:szCs w:val="24"/>
          <w:u w:val="single"/>
          <w:rtl/>
        </w:rPr>
        <w:t>שינוי בתנאי ההסכם</w:t>
      </w:r>
    </w:p>
    <w:p w14:paraId="6D27C088" w14:textId="77777777" w:rsidR="00E244B3" w:rsidRPr="00BA4CDB" w:rsidRDefault="00E244B3" w:rsidP="00E244B3">
      <w:pPr>
        <w:tabs>
          <w:tab w:val="left" w:pos="793"/>
        </w:tabs>
        <w:bidi/>
        <w:ind w:left="795"/>
        <w:jc w:val="both"/>
        <w:rPr>
          <w:szCs w:val="24"/>
          <w:rtl/>
        </w:rPr>
      </w:pPr>
    </w:p>
    <w:p w14:paraId="29121074" w14:textId="77777777" w:rsidR="00E244B3" w:rsidRDefault="00E244B3" w:rsidP="00E244B3">
      <w:pPr>
        <w:bidi/>
        <w:ind w:left="2"/>
        <w:jc w:val="both"/>
        <w:rPr>
          <w:szCs w:val="24"/>
          <w:rtl/>
        </w:rPr>
      </w:pPr>
      <w:r>
        <w:rPr>
          <w:szCs w:val="24"/>
          <w:rtl/>
        </w:rPr>
        <w:t xml:space="preserve">              כל שינוי בתנאיו של הסכם זה ו/או נספחיו יעשה בהסכמת הצדדים מראש ובכתב. ויתור </w:t>
      </w:r>
      <w:r>
        <w:rPr>
          <w:szCs w:val="24"/>
          <w:rtl/>
        </w:rPr>
        <w:br/>
        <w:t xml:space="preserve">              בדרך של התנהגות לא ייחשב </w:t>
      </w:r>
      <w:proofErr w:type="spellStart"/>
      <w:r>
        <w:rPr>
          <w:szCs w:val="24"/>
          <w:rtl/>
        </w:rPr>
        <w:t>כויתור</w:t>
      </w:r>
      <w:proofErr w:type="spellEnd"/>
      <w:r>
        <w:rPr>
          <w:szCs w:val="24"/>
          <w:rtl/>
        </w:rPr>
        <w:t xml:space="preserve"> על זכות הנובעת מהסכם זה.</w:t>
      </w:r>
    </w:p>
    <w:p w14:paraId="3AA6D8FF" w14:textId="77777777" w:rsidR="00E244B3" w:rsidRDefault="00E244B3" w:rsidP="00E244B3">
      <w:pPr>
        <w:bidi/>
        <w:jc w:val="both"/>
        <w:rPr>
          <w:szCs w:val="24"/>
          <w:rtl/>
        </w:rPr>
      </w:pPr>
    </w:p>
    <w:p w14:paraId="2DDF7C0A" w14:textId="5E1A6078" w:rsidR="00E244B3" w:rsidRPr="000B6C8B" w:rsidRDefault="00E244B3" w:rsidP="000B6C8B">
      <w:pPr>
        <w:pStyle w:val="a9"/>
        <w:numPr>
          <w:ilvl w:val="0"/>
          <w:numId w:val="1"/>
        </w:numPr>
        <w:bidi/>
        <w:jc w:val="both"/>
        <w:rPr>
          <w:b/>
          <w:bCs/>
          <w:szCs w:val="24"/>
          <w:u w:val="single"/>
        </w:rPr>
      </w:pPr>
      <w:r w:rsidRPr="000B6C8B">
        <w:rPr>
          <w:rFonts w:hint="cs"/>
          <w:b/>
          <w:bCs/>
          <w:szCs w:val="24"/>
          <w:u w:val="single"/>
          <w:rtl/>
        </w:rPr>
        <w:t xml:space="preserve">סמכות שיפוט </w:t>
      </w:r>
    </w:p>
    <w:p w14:paraId="71A65775" w14:textId="77777777" w:rsidR="00E244B3" w:rsidRDefault="00E244B3" w:rsidP="00E244B3">
      <w:pPr>
        <w:tabs>
          <w:tab w:val="num" w:pos="720"/>
        </w:tabs>
        <w:bidi/>
        <w:ind w:left="793" w:hanging="793"/>
        <w:jc w:val="both"/>
        <w:rPr>
          <w:szCs w:val="24"/>
          <w:rtl/>
        </w:rPr>
      </w:pPr>
    </w:p>
    <w:p w14:paraId="15761CD1" w14:textId="2CCED96B" w:rsidR="00E244B3" w:rsidRDefault="00E244B3" w:rsidP="000B6C8B">
      <w:pPr>
        <w:tabs>
          <w:tab w:val="num" w:pos="-356"/>
        </w:tabs>
        <w:bidi/>
        <w:ind w:left="793" w:hanging="793"/>
        <w:jc w:val="both"/>
        <w:rPr>
          <w:szCs w:val="24"/>
          <w:rtl/>
        </w:rPr>
      </w:pPr>
      <w:r>
        <w:rPr>
          <w:rFonts w:hint="cs"/>
          <w:szCs w:val="24"/>
          <w:rtl/>
        </w:rPr>
        <w:tab/>
        <w:t>ה</w:t>
      </w:r>
      <w:r>
        <w:rPr>
          <w:rFonts w:hint="cs"/>
          <w:sz w:val="24"/>
          <w:szCs w:val="24"/>
          <w:rtl/>
        </w:rPr>
        <w:t>סמכות הבלעדית לדון בכל תובענה שעילתה בהסכם זה תהא אך ורק לבית המשפט המוסמך בעיר חיפה.</w:t>
      </w:r>
      <w:r w:rsidR="000B6C8B">
        <w:rPr>
          <w:rFonts w:hint="cs"/>
          <w:sz w:val="24"/>
          <w:szCs w:val="24"/>
          <w:rtl/>
        </w:rPr>
        <w:t xml:space="preserve"> </w:t>
      </w:r>
      <w:r>
        <w:rPr>
          <w:rFonts w:hint="cs"/>
          <w:sz w:val="24"/>
          <w:szCs w:val="24"/>
          <w:rtl/>
        </w:rPr>
        <w:t>חתימת נותן השירותים</w:t>
      </w:r>
      <w:r>
        <w:rPr>
          <w:rFonts w:hint="cs"/>
          <w:szCs w:val="24"/>
          <w:rtl/>
        </w:rPr>
        <w:t xml:space="preserve"> על הסכם זה, מהווה הסכמה לאמור.</w:t>
      </w:r>
      <w:r>
        <w:rPr>
          <w:szCs w:val="24"/>
          <w:rtl/>
        </w:rPr>
        <w:t xml:space="preserve">      </w:t>
      </w:r>
    </w:p>
    <w:p w14:paraId="18C9F28B" w14:textId="08148A5F" w:rsidR="00E244B3" w:rsidRPr="000B6C8B" w:rsidRDefault="00E244B3" w:rsidP="000B6C8B">
      <w:pPr>
        <w:pStyle w:val="a9"/>
        <w:numPr>
          <w:ilvl w:val="0"/>
          <w:numId w:val="1"/>
        </w:numPr>
        <w:bidi/>
        <w:rPr>
          <w:szCs w:val="24"/>
          <w:rtl/>
        </w:rPr>
      </w:pPr>
      <w:r w:rsidRPr="000B6C8B">
        <w:rPr>
          <w:b/>
          <w:bCs/>
          <w:szCs w:val="24"/>
          <w:u w:val="single"/>
          <w:rtl/>
        </w:rPr>
        <w:t>כתובת הצדדים</w:t>
      </w:r>
      <w:r w:rsidRPr="000B6C8B">
        <w:rPr>
          <w:szCs w:val="24"/>
          <w:rtl/>
        </w:rPr>
        <w:br/>
      </w:r>
      <w:r w:rsidRPr="000B6C8B">
        <w:rPr>
          <w:szCs w:val="24"/>
          <w:rtl/>
        </w:rPr>
        <w:br/>
        <w:t>כתובות הצדדים לעניין ביצוע הסכם זה הן:</w:t>
      </w:r>
    </w:p>
    <w:p w14:paraId="166A6F34" w14:textId="77777777" w:rsidR="00E244B3" w:rsidRDefault="00E244B3" w:rsidP="00E244B3">
      <w:pPr>
        <w:bidi/>
        <w:jc w:val="both"/>
        <w:rPr>
          <w:szCs w:val="24"/>
          <w:rtl/>
        </w:rPr>
      </w:pPr>
    </w:p>
    <w:p w14:paraId="0C38D3EB" w14:textId="2C725E91" w:rsidR="00E244B3" w:rsidRDefault="000B6C8B" w:rsidP="00E244B3">
      <w:pPr>
        <w:bidi/>
        <w:ind w:left="720"/>
        <w:jc w:val="both"/>
        <w:rPr>
          <w:szCs w:val="24"/>
          <w:rtl/>
        </w:rPr>
      </w:pPr>
      <w:r>
        <w:rPr>
          <w:rFonts w:hint="cs"/>
          <w:szCs w:val="24"/>
          <w:rtl/>
        </w:rPr>
        <w:t>העמותה: רח' י.ל. פרץ 20, חיפה</w:t>
      </w:r>
    </w:p>
    <w:p w14:paraId="7B26906B" w14:textId="77777777" w:rsidR="00E244B3" w:rsidRDefault="00E244B3" w:rsidP="00E244B3">
      <w:pPr>
        <w:bidi/>
        <w:ind w:left="720"/>
        <w:jc w:val="both"/>
        <w:rPr>
          <w:szCs w:val="24"/>
          <w:rtl/>
        </w:rPr>
      </w:pPr>
    </w:p>
    <w:p w14:paraId="117F65F7" w14:textId="3AA2B69F" w:rsidR="00E244B3" w:rsidRDefault="00E244B3" w:rsidP="00E244B3">
      <w:pPr>
        <w:bidi/>
        <w:ind w:left="720"/>
        <w:jc w:val="both"/>
        <w:rPr>
          <w:szCs w:val="24"/>
          <w:rtl/>
        </w:rPr>
      </w:pPr>
      <w:r>
        <w:rPr>
          <w:rFonts w:hint="cs"/>
          <w:szCs w:val="24"/>
          <w:rtl/>
        </w:rPr>
        <w:t>נותן השירותים: _______________________</w:t>
      </w:r>
    </w:p>
    <w:p w14:paraId="5F776967" w14:textId="77777777" w:rsidR="00E244B3" w:rsidRDefault="00E244B3" w:rsidP="00E244B3">
      <w:pPr>
        <w:bidi/>
        <w:ind w:left="720"/>
        <w:jc w:val="both"/>
        <w:rPr>
          <w:szCs w:val="24"/>
          <w:rtl/>
        </w:rPr>
      </w:pPr>
    </w:p>
    <w:p w14:paraId="031388DC" w14:textId="77777777" w:rsidR="00E244B3" w:rsidRDefault="00E244B3" w:rsidP="00E244B3">
      <w:pPr>
        <w:bidi/>
        <w:ind w:left="720"/>
        <w:jc w:val="both"/>
        <w:rPr>
          <w:szCs w:val="24"/>
          <w:rtl/>
        </w:rPr>
      </w:pPr>
      <w:r>
        <w:rPr>
          <w:szCs w:val="24"/>
          <w:rtl/>
        </w:rPr>
        <w:t xml:space="preserve">כל הודעה שתשלח על ידי אחד הצדדים למשנהו בדואר רשום, תראה כאילו נתקבלה תוך 72 (שבעים ושתיים) שעות ממסירתה בבית הדואר כאמור. </w:t>
      </w:r>
    </w:p>
    <w:p w14:paraId="115FAFE3" w14:textId="77777777" w:rsidR="00E244B3" w:rsidRDefault="00E244B3" w:rsidP="00E244B3">
      <w:pPr>
        <w:bidi/>
        <w:jc w:val="both"/>
        <w:rPr>
          <w:szCs w:val="24"/>
          <w:rtl/>
        </w:rPr>
      </w:pPr>
    </w:p>
    <w:p w14:paraId="1EEB41E0" w14:textId="43A6F41B" w:rsidR="00E244B3" w:rsidRPr="000B6C8B" w:rsidRDefault="00E244B3" w:rsidP="000B6C8B">
      <w:pPr>
        <w:pStyle w:val="a9"/>
        <w:numPr>
          <w:ilvl w:val="0"/>
          <w:numId w:val="1"/>
        </w:numPr>
        <w:bidi/>
        <w:jc w:val="both"/>
        <w:rPr>
          <w:szCs w:val="24"/>
          <w:u w:val="single"/>
          <w:rtl/>
        </w:rPr>
      </w:pPr>
      <w:r w:rsidRPr="000B6C8B">
        <w:rPr>
          <w:rFonts w:hint="cs"/>
          <w:b/>
          <w:bCs/>
          <w:szCs w:val="24"/>
          <w:u w:val="single"/>
          <w:rtl/>
        </w:rPr>
        <w:t>כניסת ההסכם לתוקפו</w:t>
      </w:r>
    </w:p>
    <w:p w14:paraId="424B00DF" w14:textId="77777777" w:rsidR="00E244B3" w:rsidRDefault="00E244B3" w:rsidP="00E244B3">
      <w:pPr>
        <w:bidi/>
        <w:jc w:val="both"/>
        <w:rPr>
          <w:szCs w:val="24"/>
          <w:rtl/>
        </w:rPr>
      </w:pPr>
      <w:r>
        <w:rPr>
          <w:rFonts w:hint="cs"/>
          <w:szCs w:val="24"/>
          <w:rtl/>
        </w:rPr>
        <w:tab/>
      </w:r>
    </w:p>
    <w:p w14:paraId="526D4453" w14:textId="60D03406" w:rsidR="00E244B3" w:rsidRDefault="00E244B3" w:rsidP="00E244B3">
      <w:pPr>
        <w:bidi/>
        <w:ind w:left="720"/>
        <w:jc w:val="both"/>
        <w:rPr>
          <w:szCs w:val="24"/>
          <w:rtl/>
        </w:rPr>
      </w:pPr>
      <w:r>
        <w:rPr>
          <w:rFonts w:hint="cs"/>
          <w:szCs w:val="24"/>
          <w:rtl/>
        </w:rPr>
        <w:t>הצדדים מסכימים בזאת כי הסכם זה יכנס לתוקפו רק לאחר קבלת אישור עו"ד הן של נותן השירותים והן של ה</w:t>
      </w:r>
      <w:r w:rsidR="000B6C8B">
        <w:rPr>
          <w:rFonts w:hint="cs"/>
          <w:szCs w:val="24"/>
          <w:rtl/>
        </w:rPr>
        <w:t>עמותה</w:t>
      </w:r>
      <w:r>
        <w:rPr>
          <w:rFonts w:hint="cs"/>
          <w:szCs w:val="24"/>
          <w:rtl/>
        </w:rPr>
        <w:t>.</w:t>
      </w:r>
    </w:p>
    <w:p w14:paraId="30B1B271" w14:textId="77777777" w:rsidR="00E244B3" w:rsidRDefault="00E244B3" w:rsidP="00E244B3">
      <w:pPr>
        <w:tabs>
          <w:tab w:val="left" w:pos="793"/>
        </w:tabs>
        <w:bidi/>
        <w:jc w:val="both"/>
        <w:rPr>
          <w:szCs w:val="24"/>
          <w:rtl/>
        </w:rPr>
      </w:pPr>
    </w:p>
    <w:p w14:paraId="6D994DE7" w14:textId="77777777" w:rsidR="008A2553" w:rsidRDefault="008A2553" w:rsidP="000B6C8B">
      <w:pPr>
        <w:tabs>
          <w:tab w:val="left" w:pos="793"/>
        </w:tabs>
        <w:bidi/>
        <w:jc w:val="center"/>
        <w:rPr>
          <w:b/>
          <w:bCs/>
          <w:szCs w:val="24"/>
          <w:rtl/>
        </w:rPr>
      </w:pPr>
    </w:p>
    <w:p w14:paraId="2C175718" w14:textId="47E9C0E1" w:rsidR="00E244B3" w:rsidRDefault="00E244B3" w:rsidP="008A2553">
      <w:pPr>
        <w:tabs>
          <w:tab w:val="left" w:pos="793"/>
        </w:tabs>
        <w:bidi/>
        <w:jc w:val="center"/>
        <w:rPr>
          <w:b/>
          <w:bCs/>
          <w:szCs w:val="24"/>
          <w:rtl/>
        </w:rPr>
      </w:pPr>
      <w:r>
        <w:rPr>
          <w:b/>
          <w:bCs/>
          <w:szCs w:val="24"/>
          <w:rtl/>
        </w:rPr>
        <w:t>ולראיה באו הצדדים על החתום:</w:t>
      </w:r>
    </w:p>
    <w:p w14:paraId="1EB85ED4" w14:textId="77777777" w:rsidR="00E244B3" w:rsidRDefault="00E244B3" w:rsidP="00E244B3">
      <w:pPr>
        <w:tabs>
          <w:tab w:val="left" w:pos="793"/>
        </w:tabs>
        <w:bidi/>
        <w:jc w:val="both"/>
        <w:rPr>
          <w:b/>
          <w:bCs/>
          <w:szCs w:val="24"/>
          <w:rtl/>
        </w:rPr>
      </w:pPr>
    </w:p>
    <w:p w14:paraId="221AB8F1" w14:textId="77777777" w:rsidR="00E244B3" w:rsidRPr="000B6C8B" w:rsidRDefault="00E244B3" w:rsidP="00E244B3">
      <w:pPr>
        <w:tabs>
          <w:tab w:val="left" w:pos="793"/>
        </w:tabs>
        <w:bidi/>
        <w:jc w:val="both"/>
        <w:rPr>
          <w:b/>
          <w:bCs/>
          <w:sz w:val="24"/>
          <w:szCs w:val="24"/>
          <w:rtl/>
        </w:rPr>
      </w:pPr>
    </w:p>
    <w:p w14:paraId="7635CBCA" w14:textId="6949829E" w:rsidR="00E244B3" w:rsidRPr="000B6C8B" w:rsidRDefault="000B6C8B" w:rsidP="000B6C8B">
      <w:pPr>
        <w:tabs>
          <w:tab w:val="left" w:pos="793"/>
        </w:tabs>
        <w:bidi/>
        <w:rPr>
          <w:b/>
          <w:bCs/>
          <w:sz w:val="24"/>
          <w:szCs w:val="24"/>
          <w:rtl/>
        </w:rPr>
      </w:pPr>
      <w:r>
        <w:rPr>
          <w:b/>
          <w:bCs/>
          <w:sz w:val="24"/>
          <w:szCs w:val="24"/>
          <w:rtl/>
        </w:rPr>
        <w:tab/>
      </w:r>
      <w:r w:rsidR="00E244B3" w:rsidRPr="000B6C8B">
        <w:rPr>
          <w:b/>
          <w:bCs/>
          <w:sz w:val="24"/>
          <w:szCs w:val="24"/>
          <w:rtl/>
        </w:rPr>
        <w:t>____________________________________                              _</w:t>
      </w:r>
      <w:r>
        <w:rPr>
          <w:rFonts w:hint="cs"/>
          <w:b/>
          <w:bCs/>
          <w:sz w:val="24"/>
          <w:szCs w:val="24"/>
          <w:rtl/>
        </w:rPr>
        <w:t>_____</w:t>
      </w:r>
      <w:r w:rsidR="00E244B3" w:rsidRPr="000B6C8B">
        <w:rPr>
          <w:b/>
          <w:bCs/>
          <w:sz w:val="24"/>
          <w:szCs w:val="24"/>
          <w:rtl/>
        </w:rPr>
        <w:t>____________</w:t>
      </w:r>
    </w:p>
    <w:p w14:paraId="08D80736" w14:textId="5CC2C284" w:rsidR="00E244B3" w:rsidRPr="000B6C8B" w:rsidRDefault="000B6C8B" w:rsidP="000B6C8B">
      <w:pPr>
        <w:pStyle w:val="5"/>
        <w:bidi/>
        <w:ind w:left="720" w:firstLine="720"/>
        <w:jc w:val="both"/>
        <w:rPr>
          <w:rFonts w:cs="David"/>
          <w:b/>
          <w:bCs/>
          <w:color w:val="auto"/>
          <w:sz w:val="24"/>
          <w:szCs w:val="24"/>
          <w:rtl/>
        </w:rPr>
      </w:pPr>
      <w:r>
        <w:rPr>
          <w:rFonts w:cs="David" w:hint="cs"/>
          <w:b/>
          <w:bCs/>
          <w:color w:val="auto"/>
          <w:sz w:val="24"/>
          <w:szCs w:val="24"/>
          <w:rtl/>
        </w:rPr>
        <w:t>הרשות לקליטת עליה בחיפה (</w:t>
      </w:r>
      <w:proofErr w:type="spellStart"/>
      <w:r>
        <w:rPr>
          <w:rFonts w:cs="David" w:hint="cs"/>
          <w:b/>
          <w:bCs/>
          <w:color w:val="auto"/>
          <w:sz w:val="24"/>
          <w:szCs w:val="24"/>
          <w:rtl/>
        </w:rPr>
        <w:t>ע"ר</w:t>
      </w:r>
      <w:proofErr w:type="spellEnd"/>
      <w:r>
        <w:rPr>
          <w:rFonts w:cs="David" w:hint="cs"/>
          <w:b/>
          <w:bCs/>
          <w:color w:val="auto"/>
          <w:sz w:val="24"/>
          <w:szCs w:val="24"/>
          <w:rtl/>
        </w:rPr>
        <w:t xml:space="preserve">) </w:t>
      </w:r>
      <w:r>
        <w:rPr>
          <w:rFonts w:cs="David"/>
          <w:b/>
          <w:bCs/>
          <w:color w:val="auto"/>
          <w:sz w:val="24"/>
          <w:szCs w:val="24"/>
          <w:rtl/>
        </w:rPr>
        <w:tab/>
      </w:r>
      <w:r>
        <w:rPr>
          <w:rFonts w:cs="David"/>
          <w:b/>
          <w:bCs/>
          <w:color w:val="auto"/>
          <w:sz w:val="24"/>
          <w:szCs w:val="24"/>
          <w:rtl/>
        </w:rPr>
        <w:tab/>
      </w:r>
      <w:r>
        <w:rPr>
          <w:rFonts w:cs="David"/>
          <w:b/>
          <w:bCs/>
          <w:color w:val="auto"/>
          <w:sz w:val="24"/>
          <w:szCs w:val="24"/>
          <w:rtl/>
        </w:rPr>
        <w:tab/>
      </w:r>
      <w:r>
        <w:rPr>
          <w:rFonts w:cs="David"/>
          <w:b/>
          <w:bCs/>
          <w:color w:val="auto"/>
          <w:sz w:val="24"/>
          <w:szCs w:val="24"/>
          <w:rtl/>
        </w:rPr>
        <w:tab/>
      </w:r>
      <w:r w:rsidR="00E244B3" w:rsidRPr="000B6C8B">
        <w:rPr>
          <w:rFonts w:cs="David"/>
          <w:b/>
          <w:bCs/>
          <w:color w:val="auto"/>
          <w:sz w:val="24"/>
          <w:szCs w:val="24"/>
          <w:rtl/>
        </w:rPr>
        <w:t>נותן השירותים</w:t>
      </w:r>
    </w:p>
    <w:p w14:paraId="62995BC9" w14:textId="77777777" w:rsidR="00E244B3" w:rsidRDefault="00E244B3" w:rsidP="00E244B3">
      <w:pPr>
        <w:pStyle w:val="5"/>
        <w:bidi/>
        <w:jc w:val="both"/>
        <w:rPr>
          <w:rtl/>
        </w:rPr>
      </w:pPr>
      <w:r>
        <w:rPr>
          <w:rtl/>
        </w:rPr>
        <w:t xml:space="preserve"> </w:t>
      </w:r>
    </w:p>
    <w:p w14:paraId="30631E90" w14:textId="77777777" w:rsidR="00E244B3" w:rsidRDefault="00E244B3" w:rsidP="00E244B3">
      <w:pPr>
        <w:bidi/>
        <w:jc w:val="both"/>
        <w:rPr>
          <w:b/>
          <w:bCs/>
          <w:sz w:val="24"/>
          <w:szCs w:val="24"/>
          <w:rtl/>
        </w:rPr>
      </w:pPr>
    </w:p>
    <w:p w14:paraId="65984D68" w14:textId="77777777" w:rsidR="00E244B3" w:rsidRDefault="00E244B3" w:rsidP="00E244B3">
      <w:pPr>
        <w:bidi/>
        <w:jc w:val="both"/>
        <w:rPr>
          <w:b/>
          <w:bCs/>
          <w:sz w:val="24"/>
          <w:szCs w:val="24"/>
          <w:rtl/>
        </w:rPr>
      </w:pPr>
    </w:p>
    <w:p w14:paraId="1EDE797B" w14:textId="77777777" w:rsidR="00E244B3" w:rsidRDefault="00E244B3" w:rsidP="00E244B3">
      <w:pPr>
        <w:bidi/>
        <w:jc w:val="both"/>
        <w:rPr>
          <w:sz w:val="24"/>
          <w:szCs w:val="24"/>
          <w:rtl/>
        </w:rPr>
      </w:pPr>
      <w:r>
        <w:rPr>
          <w:b/>
          <w:bCs/>
          <w:sz w:val="24"/>
          <w:szCs w:val="24"/>
          <w:rtl/>
        </w:rPr>
        <w:t>אישור עו"ד</w:t>
      </w:r>
      <w:r>
        <w:rPr>
          <w:sz w:val="24"/>
          <w:szCs w:val="24"/>
          <w:rtl/>
        </w:rPr>
        <w:t>:</w:t>
      </w:r>
    </w:p>
    <w:p w14:paraId="57E73056" w14:textId="17E52681" w:rsidR="00E244B3" w:rsidRDefault="00E244B3" w:rsidP="00E244B3">
      <w:pPr>
        <w:bidi/>
        <w:jc w:val="both"/>
        <w:rPr>
          <w:sz w:val="24"/>
          <w:szCs w:val="24"/>
          <w:rtl/>
        </w:rPr>
      </w:pPr>
      <w:r>
        <w:rPr>
          <w:sz w:val="24"/>
          <w:szCs w:val="24"/>
          <w:rtl/>
        </w:rPr>
        <w:t xml:space="preserve">אני הח"מ עו"ד _______________ מס' </w:t>
      </w:r>
      <w:proofErr w:type="spellStart"/>
      <w:r>
        <w:rPr>
          <w:sz w:val="24"/>
          <w:szCs w:val="24"/>
          <w:rtl/>
        </w:rPr>
        <w:t>רשיון</w:t>
      </w:r>
      <w:proofErr w:type="spellEnd"/>
      <w:r w:rsidR="00ED7445">
        <w:rPr>
          <w:rFonts w:hint="cs"/>
          <w:sz w:val="24"/>
          <w:szCs w:val="24"/>
          <w:rtl/>
        </w:rPr>
        <w:t xml:space="preserve"> </w:t>
      </w:r>
      <w:r>
        <w:rPr>
          <w:sz w:val="24"/>
          <w:szCs w:val="24"/>
        </w:rPr>
        <w:t xml:space="preserve"> ____________</w:t>
      </w:r>
      <w:r>
        <w:rPr>
          <w:sz w:val="24"/>
          <w:szCs w:val="24"/>
          <w:rtl/>
        </w:rPr>
        <w:t xml:space="preserve"> היועץ המשפטי של </w:t>
      </w:r>
      <w:r>
        <w:rPr>
          <w:rFonts w:hint="cs"/>
          <w:sz w:val="24"/>
          <w:szCs w:val="24"/>
          <w:rtl/>
        </w:rPr>
        <w:t>נותן השירותים,</w:t>
      </w:r>
      <w:r>
        <w:rPr>
          <w:sz w:val="24"/>
          <w:szCs w:val="24"/>
          <w:rtl/>
        </w:rPr>
        <w:t xml:space="preserve"> מאשר בזאת:</w:t>
      </w:r>
    </w:p>
    <w:p w14:paraId="5B36261D" w14:textId="776E73BD" w:rsidR="00E244B3" w:rsidRDefault="00E244B3" w:rsidP="00E244B3">
      <w:pPr>
        <w:widowControl/>
        <w:numPr>
          <w:ilvl w:val="0"/>
          <w:numId w:val="9"/>
        </w:numPr>
        <w:autoSpaceDE/>
        <w:autoSpaceDN/>
        <w:bidi/>
        <w:ind w:right="0"/>
        <w:jc w:val="both"/>
        <w:rPr>
          <w:sz w:val="24"/>
          <w:szCs w:val="24"/>
          <w:rtl/>
        </w:rPr>
      </w:pPr>
      <w:r>
        <w:rPr>
          <w:rFonts w:hint="cs"/>
          <w:sz w:val="24"/>
          <w:szCs w:val="24"/>
          <w:rtl/>
        </w:rPr>
        <w:t xml:space="preserve"> </w:t>
      </w:r>
      <w:r>
        <w:rPr>
          <w:sz w:val="24"/>
          <w:szCs w:val="24"/>
          <w:rtl/>
        </w:rPr>
        <w:t>החוזה נחתם בפני ע</w:t>
      </w:r>
      <w:r w:rsidR="00ED7445">
        <w:rPr>
          <w:rFonts w:hint="cs"/>
          <w:sz w:val="24"/>
          <w:szCs w:val="24"/>
          <w:rtl/>
        </w:rPr>
        <w:t>ל-ידי</w:t>
      </w:r>
      <w:r>
        <w:rPr>
          <w:sz w:val="24"/>
          <w:szCs w:val="24"/>
          <w:rtl/>
        </w:rPr>
        <w:t xml:space="preserve"> </w:t>
      </w:r>
      <w:proofErr w:type="spellStart"/>
      <w:r>
        <w:rPr>
          <w:sz w:val="24"/>
          <w:szCs w:val="24"/>
          <w:rtl/>
        </w:rPr>
        <w:t>מורשי</w:t>
      </w:r>
      <w:proofErr w:type="spellEnd"/>
      <w:r>
        <w:rPr>
          <w:sz w:val="24"/>
          <w:szCs w:val="24"/>
          <w:rtl/>
        </w:rPr>
        <w:t xml:space="preserve"> החתימה של </w:t>
      </w:r>
      <w:r>
        <w:rPr>
          <w:rFonts w:hint="cs"/>
          <w:sz w:val="24"/>
          <w:szCs w:val="24"/>
          <w:rtl/>
        </w:rPr>
        <w:t>נותן השירותים</w:t>
      </w:r>
      <w:r>
        <w:rPr>
          <w:sz w:val="24"/>
          <w:szCs w:val="24"/>
          <w:rtl/>
        </w:rPr>
        <w:t>, שהוסמכו לכך כדין.</w:t>
      </w:r>
    </w:p>
    <w:p w14:paraId="4760FC54" w14:textId="75371E98" w:rsidR="00E244B3" w:rsidRDefault="00E244B3" w:rsidP="00E244B3">
      <w:pPr>
        <w:widowControl/>
        <w:numPr>
          <w:ilvl w:val="0"/>
          <w:numId w:val="9"/>
        </w:numPr>
        <w:autoSpaceDE/>
        <w:autoSpaceDN/>
        <w:bidi/>
        <w:ind w:right="0"/>
        <w:jc w:val="both"/>
        <w:rPr>
          <w:sz w:val="24"/>
          <w:szCs w:val="24"/>
        </w:rPr>
      </w:pPr>
      <w:r>
        <w:rPr>
          <w:sz w:val="24"/>
          <w:szCs w:val="24"/>
          <w:rtl/>
        </w:rPr>
        <w:t xml:space="preserve"> ידוע לי כי אישור זה ניתן לפי דרישת </w:t>
      </w:r>
      <w:r w:rsidR="00ED7445">
        <w:rPr>
          <w:rFonts w:hint="cs"/>
          <w:sz w:val="24"/>
          <w:szCs w:val="24"/>
          <w:rtl/>
        </w:rPr>
        <w:t>הרשות לקליטת עליה בחיפה (</w:t>
      </w:r>
      <w:proofErr w:type="spellStart"/>
      <w:r w:rsidR="00ED7445">
        <w:rPr>
          <w:rFonts w:hint="cs"/>
          <w:sz w:val="24"/>
          <w:szCs w:val="24"/>
          <w:rtl/>
        </w:rPr>
        <w:t>ע"ר</w:t>
      </w:r>
      <w:proofErr w:type="spellEnd"/>
      <w:r w:rsidR="00ED7445">
        <w:rPr>
          <w:rFonts w:hint="cs"/>
          <w:sz w:val="24"/>
          <w:szCs w:val="24"/>
          <w:rtl/>
        </w:rPr>
        <w:t>)</w:t>
      </w:r>
      <w:r>
        <w:rPr>
          <w:sz w:val="24"/>
          <w:szCs w:val="24"/>
          <w:rtl/>
        </w:rPr>
        <w:t xml:space="preserve"> וכי </w:t>
      </w:r>
      <w:r w:rsidR="00ED7445">
        <w:rPr>
          <w:rFonts w:hint="cs"/>
          <w:sz w:val="24"/>
          <w:szCs w:val="24"/>
          <w:rtl/>
        </w:rPr>
        <w:t>העמותה</w:t>
      </w:r>
      <w:r>
        <w:rPr>
          <w:sz w:val="24"/>
          <w:szCs w:val="24"/>
          <w:rtl/>
        </w:rPr>
        <w:t xml:space="preserve"> מסתמ</w:t>
      </w:r>
      <w:r>
        <w:rPr>
          <w:rFonts w:hint="cs"/>
          <w:sz w:val="24"/>
          <w:szCs w:val="24"/>
          <w:rtl/>
        </w:rPr>
        <w:t xml:space="preserve">כת </w:t>
      </w:r>
      <w:r>
        <w:rPr>
          <w:sz w:val="24"/>
          <w:szCs w:val="24"/>
          <w:rtl/>
        </w:rPr>
        <w:t>על אישורי זה כתנאי להתקשרות בחוזה זה.</w:t>
      </w:r>
    </w:p>
    <w:p w14:paraId="6EBCFB87" w14:textId="77777777" w:rsidR="00E244B3" w:rsidRDefault="00E244B3" w:rsidP="00E244B3">
      <w:pPr>
        <w:bidi/>
        <w:ind w:right="360"/>
        <w:jc w:val="both"/>
        <w:rPr>
          <w:sz w:val="24"/>
          <w:szCs w:val="24"/>
          <w:rtl/>
        </w:rPr>
      </w:pPr>
    </w:p>
    <w:p w14:paraId="630A6227" w14:textId="77777777" w:rsidR="00E244B3" w:rsidRDefault="00E244B3" w:rsidP="00E244B3">
      <w:pPr>
        <w:bidi/>
        <w:jc w:val="both"/>
        <w:rPr>
          <w:sz w:val="24"/>
          <w:szCs w:val="24"/>
          <w:rtl/>
        </w:rPr>
      </w:pPr>
    </w:p>
    <w:p w14:paraId="2064529A" w14:textId="77777777" w:rsidR="00E244B3" w:rsidRDefault="00E244B3" w:rsidP="00E244B3">
      <w:pPr>
        <w:bidi/>
        <w:jc w:val="both"/>
        <w:rPr>
          <w:sz w:val="24"/>
          <w:szCs w:val="24"/>
          <w:rtl/>
        </w:rPr>
      </w:pPr>
      <w:r>
        <w:rPr>
          <w:sz w:val="24"/>
          <w:szCs w:val="24"/>
          <w:rtl/>
        </w:rPr>
        <w:t>_____________________</w:t>
      </w:r>
      <w:r>
        <w:rPr>
          <w:sz w:val="24"/>
          <w:szCs w:val="24"/>
          <w:rtl/>
        </w:rPr>
        <w:tab/>
      </w:r>
      <w:r>
        <w:rPr>
          <w:sz w:val="24"/>
          <w:szCs w:val="24"/>
          <w:rtl/>
        </w:rPr>
        <w:tab/>
      </w:r>
      <w:r>
        <w:rPr>
          <w:sz w:val="24"/>
          <w:szCs w:val="24"/>
          <w:rtl/>
        </w:rPr>
        <w:tab/>
      </w:r>
      <w:r>
        <w:rPr>
          <w:sz w:val="24"/>
          <w:szCs w:val="24"/>
          <w:rtl/>
        </w:rPr>
        <w:tab/>
        <w:t>_____________________</w:t>
      </w:r>
    </w:p>
    <w:p w14:paraId="43C1AF05" w14:textId="77777777" w:rsidR="00E244B3" w:rsidRDefault="00E244B3" w:rsidP="00E244B3">
      <w:pPr>
        <w:pStyle w:val="af2"/>
        <w:tabs>
          <w:tab w:val="left" w:pos="793"/>
          <w:tab w:val="left" w:pos="1502"/>
        </w:tabs>
        <w:ind w:left="0"/>
        <w:rPr>
          <w:sz w:val="24"/>
          <w:rtl/>
        </w:rPr>
      </w:pPr>
      <w:r>
        <w:rPr>
          <w:rFonts w:hint="cs"/>
          <w:sz w:val="24"/>
          <w:rtl/>
        </w:rPr>
        <w:tab/>
      </w:r>
      <w:r>
        <w:rPr>
          <w:sz w:val="24"/>
          <w:rtl/>
        </w:rPr>
        <w:t>תאריך</w:t>
      </w:r>
      <w:r>
        <w:rPr>
          <w:sz w:val="24"/>
          <w:rtl/>
        </w:rPr>
        <w:tab/>
      </w:r>
      <w:r>
        <w:rPr>
          <w:sz w:val="24"/>
          <w:rtl/>
        </w:rPr>
        <w:tab/>
      </w:r>
      <w:r>
        <w:rPr>
          <w:sz w:val="24"/>
          <w:rtl/>
        </w:rPr>
        <w:tab/>
      </w:r>
      <w:r>
        <w:rPr>
          <w:sz w:val="24"/>
          <w:rtl/>
        </w:rPr>
        <w:tab/>
      </w:r>
      <w:r>
        <w:rPr>
          <w:sz w:val="24"/>
          <w:rtl/>
        </w:rPr>
        <w:tab/>
      </w:r>
      <w:r>
        <w:rPr>
          <w:sz w:val="24"/>
          <w:rtl/>
        </w:rPr>
        <w:tab/>
      </w:r>
      <w:r>
        <w:rPr>
          <w:sz w:val="24"/>
          <w:rtl/>
        </w:rPr>
        <w:tab/>
      </w:r>
      <w:r>
        <w:rPr>
          <w:rFonts w:hint="cs"/>
          <w:sz w:val="24"/>
          <w:rtl/>
        </w:rPr>
        <w:tab/>
      </w:r>
      <w:r>
        <w:rPr>
          <w:sz w:val="24"/>
          <w:rtl/>
        </w:rPr>
        <w:t>חתימה  וחותמת</w:t>
      </w:r>
    </w:p>
    <w:p w14:paraId="78641AD2" w14:textId="77777777" w:rsidR="00E244B3" w:rsidRDefault="00E244B3" w:rsidP="00E244B3">
      <w:pPr>
        <w:pStyle w:val="af2"/>
        <w:tabs>
          <w:tab w:val="left" w:pos="793"/>
          <w:tab w:val="left" w:pos="1502"/>
        </w:tabs>
        <w:ind w:left="0"/>
        <w:rPr>
          <w:sz w:val="24"/>
          <w:rtl/>
        </w:rPr>
      </w:pPr>
    </w:p>
    <w:p w14:paraId="3365D97C" w14:textId="77777777" w:rsidR="00E244B3" w:rsidRPr="00766741" w:rsidRDefault="00E244B3" w:rsidP="00E244B3">
      <w:pPr>
        <w:pStyle w:val="af0"/>
        <w:bidi/>
        <w:jc w:val="both"/>
        <w:rPr>
          <w:sz w:val="24"/>
          <w:szCs w:val="24"/>
          <w:rtl/>
        </w:rPr>
      </w:pPr>
    </w:p>
    <w:p w14:paraId="655532CD" w14:textId="77777777" w:rsidR="00E244B3" w:rsidRDefault="00E244B3" w:rsidP="00E244B3">
      <w:pPr>
        <w:pStyle w:val="af0"/>
        <w:bidi/>
        <w:jc w:val="both"/>
        <w:rPr>
          <w:sz w:val="16"/>
          <w:szCs w:val="16"/>
          <w:rtl/>
        </w:rPr>
      </w:pPr>
    </w:p>
    <w:p w14:paraId="108ACAA0" w14:textId="77777777" w:rsidR="00E244B3" w:rsidRDefault="00E244B3" w:rsidP="00E244B3">
      <w:pPr>
        <w:pStyle w:val="af0"/>
        <w:bidi/>
        <w:jc w:val="both"/>
        <w:rPr>
          <w:sz w:val="16"/>
          <w:szCs w:val="16"/>
          <w:rtl/>
        </w:rPr>
      </w:pPr>
    </w:p>
    <w:p w14:paraId="378C2209" w14:textId="77777777" w:rsidR="00E244B3" w:rsidRDefault="00E244B3" w:rsidP="00E244B3">
      <w:pPr>
        <w:bidi/>
        <w:jc w:val="both"/>
        <w:rPr>
          <w:sz w:val="24"/>
          <w:szCs w:val="24"/>
          <w:rtl/>
        </w:rPr>
      </w:pPr>
      <w:r>
        <w:rPr>
          <w:b/>
          <w:bCs/>
          <w:sz w:val="24"/>
          <w:szCs w:val="24"/>
          <w:rtl/>
        </w:rPr>
        <w:t>אישור עו"ד</w:t>
      </w:r>
      <w:r>
        <w:rPr>
          <w:sz w:val="24"/>
          <w:szCs w:val="24"/>
          <w:rtl/>
        </w:rPr>
        <w:t>:</w:t>
      </w:r>
    </w:p>
    <w:p w14:paraId="77E13FE3" w14:textId="63BC5266" w:rsidR="00E244B3" w:rsidRDefault="00E244B3" w:rsidP="00ED7445">
      <w:pPr>
        <w:bidi/>
        <w:jc w:val="both"/>
        <w:rPr>
          <w:sz w:val="24"/>
          <w:szCs w:val="24"/>
          <w:rtl/>
        </w:rPr>
      </w:pPr>
      <w:r>
        <w:rPr>
          <w:sz w:val="24"/>
          <w:szCs w:val="24"/>
          <w:rtl/>
        </w:rPr>
        <w:t xml:space="preserve">אני הח"מ עו"ד _______________ מס' </w:t>
      </w:r>
      <w:proofErr w:type="spellStart"/>
      <w:r>
        <w:rPr>
          <w:sz w:val="24"/>
          <w:szCs w:val="24"/>
          <w:rtl/>
        </w:rPr>
        <w:t>רשיון</w:t>
      </w:r>
      <w:proofErr w:type="spellEnd"/>
      <w:r w:rsidR="00ED7445">
        <w:rPr>
          <w:rFonts w:hint="cs"/>
          <w:sz w:val="24"/>
          <w:szCs w:val="24"/>
          <w:rtl/>
        </w:rPr>
        <w:t xml:space="preserve"> </w:t>
      </w:r>
      <w:r>
        <w:rPr>
          <w:sz w:val="24"/>
          <w:szCs w:val="24"/>
        </w:rPr>
        <w:t xml:space="preserve"> ____________</w:t>
      </w:r>
      <w:r>
        <w:rPr>
          <w:sz w:val="24"/>
          <w:szCs w:val="24"/>
          <w:rtl/>
        </w:rPr>
        <w:t xml:space="preserve"> היועץ המשפטי של </w:t>
      </w:r>
      <w:r w:rsidR="00ED7445">
        <w:rPr>
          <w:rFonts w:hint="cs"/>
          <w:sz w:val="24"/>
          <w:szCs w:val="24"/>
          <w:rtl/>
        </w:rPr>
        <w:t>הרשות לקליטת עליה בחיפה (</w:t>
      </w:r>
      <w:proofErr w:type="spellStart"/>
      <w:r w:rsidR="00ED7445">
        <w:rPr>
          <w:rFonts w:hint="cs"/>
          <w:sz w:val="24"/>
          <w:szCs w:val="24"/>
          <w:rtl/>
        </w:rPr>
        <w:t>ע"ר</w:t>
      </w:r>
      <w:proofErr w:type="spellEnd"/>
      <w:r w:rsidR="00ED7445">
        <w:rPr>
          <w:rFonts w:hint="cs"/>
          <w:sz w:val="24"/>
          <w:szCs w:val="24"/>
          <w:rtl/>
        </w:rPr>
        <w:t>)</w:t>
      </w:r>
      <w:r>
        <w:rPr>
          <w:rFonts w:hint="cs"/>
          <w:sz w:val="24"/>
          <w:szCs w:val="24"/>
          <w:rtl/>
        </w:rPr>
        <w:t>,</w:t>
      </w:r>
      <w:r>
        <w:rPr>
          <w:sz w:val="24"/>
          <w:szCs w:val="24"/>
          <w:rtl/>
        </w:rPr>
        <w:t xml:space="preserve"> מאשר בזאת:</w:t>
      </w:r>
      <w:r w:rsidR="00ED7445">
        <w:rPr>
          <w:rFonts w:hint="cs"/>
          <w:sz w:val="24"/>
          <w:szCs w:val="24"/>
          <w:rtl/>
        </w:rPr>
        <w:t xml:space="preserve"> </w:t>
      </w:r>
      <w:r>
        <w:rPr>
          <w:sz w:val="24"/>
          <w:szCs w:val="24"/>
          <w:rtl/>
        </w:rPr>
        <w:t xml:space="preserve">החוזה נחתם בפני ע"י </w:t>
      </w:r>
      <w:proofErr w:type="spellStart"/>
      <w:r>
        <w:rPr>
          <w:sz w:val="24"/>
          <w:szCs w:val="24"/>
          <w:rtl/>
        </w:rPr>
        <w:t>מורשי</w:t>
      </w:r>
      <w:proofErr w:type="spellEnd"/>
      <w:r>
        <w:rPr>
          <w:sz w:val="24"/>
          <w:szCs w:val="24"/>
          <w:rtl/>
        </w:rPr>
        <w:t xml:space="preserve"> החתימה של </w:t>
      </w:r>
      <w:r w:rsidR="00ED7445">
        <w:rPr>
          <w:rFonts w:hint="cs"/>
          <w:sz w:val="24"/>
          <w:szCs w:val="24"/>
          <w:rtl/>
        </w:rPr>
        <w:t>העמותה</w:t>
      </w:r>
      <w:r>
        <w:rPr>
          <w:sz w:val="24"/>
          <w:szCs w:val="24"/>
          <w:rtl/>
        </w:rPr>
        <w:t>, שהוסמכו לכך כדין.</w:t>
      </w:r>
    </w:p>
    <w:p w14:paraId="175CEB7E" w14:textId="77777777" w:rsidR="00E244B3" w:rsidRDefault="00E244B3" w:rsidP="00E244B3">
      <w:pPr>
        <w:bidi/>
        <w:jc w:val="both"/>
        <w:rPr>
          <w:sz w:val="24"/>
          <w:szCs w:val="24"/>
          <w:rtl/>
        </w:rPr>
      </w:pPr>
    </w:p>
    <w:p w14:paraId="62C2F658" w14:textId="77777777" w:rsidR="00E244B3" w:rsidRDefault="00E244B3" w:rsidP="00E244B3">
      <w:pPr>
        <w:bidi/>
        <w:jc w:val="both"/>
        <w:rPr>
          <w:sz w:val="24"/>
          <w:szCs w:val="24"/>
          <w:rtl/>
        </w:rPr>
      </w:pPr>
      <w:r>
        <w:rPr>
          <w:sz w:val="24"/>
          <w:szCs w:val="24"/>
          <w:rtl/>
        </w:rPr>
        <w:t>_____________________</w:t>
      </w:r>
      <w:r>
        <w:rPr>
          <w:sz w:val="24"/>
          <w:szCs w:val="24"/>
          <w:rtl/>
        </w:rPr>
        <w:tab/>
      </w:r>
      <w:r>
        <w:rPr>
          <w:sz w:val="24"/>
          <w:szCs w:val="24"/>
          <w:rtl/>
        </w:rPr>
        <w:tab/>
      </w:r>
      <w:r>
        <w:rPr>
          <w:sz w:val="24"/>
          <w:szCs w:val="24"/>
          <w:rtl/>
        </w:rPr>
        <w:tab/>
      </w:r>
      <w:r>
        <w:rPr>
          <w:sz w:val="24"/>
          <w:szCs w:val="24"/>
          <w:rtl/>
        </w:rPr>
        <w:tab/>
        <w:t>_____________________</w:t>
      </w:r>
    </w:p>
    <w:p w14:paraId="6C71894C" w14:textId="77777777" w:rsidR="00E244B3" w:rsidRDefault="00E244B3" w:rsidP="00E244B3">
      <w:pPr>
        <w:pStyle w:val="af2"/>
        <w:tabs>
          <w:tab w:val="left" w:pos="793"/>
          <w:tab w:val="left" w:pos="1502"/>
        </w:tabs>
        <w:ind w:left="0"/>
        <w:rPr>
          <w:sz w:val="24"/>
          <w:rtl/>
        </w:rPr>
      </w:pPr>
      <w:r>
        <w:rPr>
          <w:rFonts w:hint="cs"/>
          <w:sz w:val="24"/>
          <w:rtl/>
        </w:rPr>
        <w:tab/>
      </w:r>
      <w:r>
        <w:rPr>
          <w:sz w:val="24"/>
          <w:rtl/>
        </w:rPr>
        <w:t>תאריך</w:t>
      </w:r>
      <w:r>
        <w:rPr>
          <w:sz w:val="24"/>
          <w:rtl/>
        </w:rPr>
        <w:tab/>
      </w:r>
      <w:r>
        <w:rPr>
          <w:sz w:val="24"/>
          <w:rtl/>
        </w:rPr>
        <w:tab/>
      </w:r>
      <w:r>
        <w:rPr>
          <w:sz w:val="24"/>
          <w:rtl/>
        </w:rPr>
        <w:tab/>
      </w:r>
      <w:r>
        <w:rPr>
          <w:sz w:val="24"/>
          <w:rtl/>
        </w:rPr>
        <w:tab/>
      </w:r>
      <w:r>
        <w:rPr>
          <w:sz w:val="24"/>
          <w:rtl/>
        </w:rPr>
        <w:tab/>
      </w:r>
      <w:r>
        <w:rPr>
          <w:sz w:val="24"/>
          <w:rtl/>
        </w:rPr>
        <w:tab/>
      </w:r>
      <w:r>
        <w:rPr>
          <w:sz w:val="24"/>
          <w:rtl/>
        </w:rPr>
        <w:tab/>
      </w:r>
      <w:r>
        <w:rPr>
          <w:rFonts w:hint="cs"/>
          <w:sz w:val="24"/>
          <w:rtl/>
        </w:rPr>
        <w:tab/>
      </w:r>
      <w:r>
        <w:rPr>
          <w:sz w:val="24"/>
          <w:rtl/>
        </w:rPr>
        <w:t>חתימה  וחותמת</w:t>
      </w:r>
    </w:p>
    <w:p w14:paraId="771039D1" w14:textId="77777777" w:rsidR="00D71FD9" w:rsidRDefault="00D71FD9" w:rsidP="009C73C0">
      <w:pPr>
        <w:bidi/>
        <w:ind w:left="494"/>
        <w:jc w:val="both"/>
        <w:rPr>
          <w:sz w:val="24"/>
          <w:szCs w:val="24"/>
          <w:rtl/>
        </w:rPr>
      </w:pPr>
    </w:p>
    <w:p w14:paraId="29C884A1" w14:textId="77777777" w:rsidR="00D71FD9" w:rsidRPr="009C73C0" w:rsidRDefault="00D71FD9" w:rsidP="009C73C0">
      <w:pPr>
        <w:bidi/>
        <w:ind w:left="-146"/>
        <w:jc w:val="both"/>
        <w:rPr>
          <w:sz w:val="24"/>
          <w:szCs w:val="24"/>
          <w:rtl/>
        </w:rPr>
      </w:pPr>
    </w:p>
    <w:p w14:paraId="6B75AFF5" w14:textId="77777777" w:rsidR="00D71FD9" w:rsidRPr="009C73C0" w:rsidRDefault="00D71FD9" w:rsidP="00D71FD9">
      <w:pPr>
        <w:bidi/>
        <w:rPr>
          <w:b/>
          <w:sz w:val="24"/>
          <w:szCs w:val="24"/>
        </w:rPr>
      </w:pPr>
    </w:p>
    <w:p w14:paraId="02B03B40" w14:textId="77777777" w:rsidR="00911A1E" w:rsidRPr="009C73C0" w:rsidRDefault="00911A1E" w:rsidP="00D71FD9">
      <w:pPr>
        <w:bidi/>
        <w:rPr>
          <w:sz w:val="24"/>
          <w:szCs w:val="24"/>
        </w:rPr>
      </w:pPr>
    </w:p>
    <w:sectPr w:rsidR="00911A1E" w:rsidRPr="009C73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803ED" w14:textId="77777777" w:rsidR="00B9412B" w:rsidRDefault="00B9412B" w:rsidP="001479DA">
      <w:r>
        <w:separator/>
      </w:r>
    </w:p>
  </w:endnote>
  <w:endnote w:type="continuationSeparator" w:id="0">
    <w:p w14:paraId="50358B53" w14:textId="77777777" w:rsidR="00B9412B" w:rsidRDefault="00B9412B" w:rsidP="00147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41BD8" w14:textId="77777777" w:rsidR="00B9412B" w:rsidRDefault="00B9412B" w:rsidP="001479DA">
      <w:r>
        <w:separator/>
      </w:r>
    </w:p>
  </w:footnote>
  <w:footnote w:type="continuationSeparator" w:id="0">
    <w:p w14:paraId="206801A8" w14:textId="77777777" w:rsidR="00B9412B" w:rsidRDefault="00B9412B" w:rsidP="00147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CB4C9" w14:textId="00BDBE5B" w:rsidR="00E945CC" w:rsidRPr="00E945CC" w:rsidRDefault="00E945CC" w:rsidP="00E945CC">
    <w:pPr>
      <w:pStyle w:val="ae"/>
      <w:jc w:val="center"/>
      <w:rPr>
        <w:b/>
        <w:bCs/>
        <w:color w:val="EE0000"/>
        <w:sz w:val="24"/>
        <w:szCs w:val="24"/>
        <w:u w:val="single"/>
      </w:rPr>
    </w:pPr>
    <w:r w:rsidRPr="00E945CC">
      <w:rPr>
        <w:rFonts w:hint="cs"/>
        <w:b/>
        <w:bCs/>
        <w:color w:val="EE0000"/>
        <w:sz w:val="24"/>
        <w:szCs w:val="24"/>
        <w:u w:val="single"/>
        <w:rtl/>
      </w:rPr>
      <w:t>נספח 1' למכרז 0226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227A"/>
    <w:multiLevelType w:val="singleLevel"/>
    <w:tmpl w:val="C07CD380"/>
    <w:lvl w:ilvl="0">
      <w:start w:val="1"/>
      <w:numFmt w:val="hebrew1"/>
      <w:lvlText w:val="%1."/>
      <w:lvlJc w:val="left"/>
      <w:pPr>
        <w:tabs>
          <w:tab w:val="num" w:pos="1494"/>
        </w:tabs>
        <w:ind w:left="1494" w:right="1494" w:hanging="570"/>
      </w:pPr>
      <w:rPr>
        <w:rFonts w:hint="default"/>
        <w:sz w:val="24"/>
      </w:rPr>
    </w:lvl>
  </w:abstractNum>
  <w:abstractNum w:abstractNumId="1" w15:restartNumberingAfterBreak="0">
    <w:nsid w:val="104A2709"/>
    <w:multiLevelType w:val="multilevel"/>
    <w:tmpl w:val="B3DC7382"/>
    <w:lvl w:ilvl="0">
      <w:start w:val="1"/>
      <w:numFmt w:val="decimal"/>
      <w:lvlText w:val="%1."/>
      <w:lvlJc w:val="left"/>
      <w:pPr>
        <w:ind w:left="720" w:hanging="360"/>
      </w:pPr>
      <w:rPr>
        <w:rFonts w:hint="default"/>
        <w:b/>
        <w:bCs/>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E625705"/>
    <w:multiLevelType w:val="hybridMultilevel"/>
    <w:tmpl w:val="40429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3B7CF7"/>
    <w:multiLevelType w:val="singleLevel"/>
    <w:tmpl w:val="4D2298FA"/>
    <w:lvl w:ilvl="0">
      <w:start w:val="2"/>
      <w:numFmt w:val="hebrew1"/>
      <w:lvlText w:val="%1."/>
      <w:lvlJc w:val="left"/>
      <w:pPr>
        <w:tabs>
          <w:tab w:val="num" w:pos="1356"/>
        </w:tabs>
        <w:ind w:left="1356" w:right="1356" w:hanging="564"/>
      </w:pPr>
      <w:rPr>
        <w:rFonts w:hint="default"/>
        <w:sz w:val="24"/>
      </w:rPr>
    </w:lvl>
  </w:abstractNum>
  <w:abstractNum w:abstractNumId="4" w15:restartNumberingAfterBreak="0">
    <w:nsid w:val="3CCC1341"/>
    <w:multiLevelType w:val="hybridMultilevel"/>
    <w:tmpl w:val="CF964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2562D76"/>
    <w:multiLevelType w:val="hybridMultilevel"/>
    <w:tmpl w:val="FE5EF12A"/>
    <w:lvl w:ilvl="0" w:tplc="CE482A16">
      <w:start w:val="1"/>
      <w:numFmt w:val="hebrew1"/>
      <w:pStyle w:val="2"/>
      <w:lvlText w:val="%1."/>
      <w:lvlJc w:val="center"/>
      <w:pPr>
        <w:tabs>
          <w:tab w:val="num" w:pos="964"/>
        </w:tabs>
        <w:ind w:left="964" w:right="964" w:hanging="397"/>
      </w:pPr>
      <w:rPr>
        <w:rFonts w:cs="David" w:hint="cs"/>
      </w:rPr>
    </w:lvl>
    <w:lvl w:ilvl="1" w:tplc="5E4E2C14">
      <w:start w:val="10"/>
      <w:numFmt w:val="decimal"/>
      <w:lvlText w:val="%2."/>
      <w:lvlJc w:val="left"/>
      <w:pPr>
        <w:tabs>
          <w:tab w:val="num" w:pos="1440"/>
        </w:tabs>
        <w:ind w:left="1440" w:hanging="360"/>
      </w:pPr>
      <w:rPr>
        <w:rFonts w:hint="default"/>
        <w:b w:val="0"/>
        <w:sz w:val="24"/>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6" w15:restartNumberingAfterBreak="0">
    <w:nsid w:val="497D0D83"/>
    <w:multiLevelType w:val="hybridMultilevel"/>
    <w:tmpl w:val="87F664FC"/>
    <w:lvl w:ilvl="0" w:tplc="D02CE7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75B7AE9"/>
    <w:multiLevelType w:val="singleLevel"/>
    <w:tmpl w:val="353A537C"/>
    <w:lvl w:ilvl="0">
      <w:start w:val="1"/>
      <w:numFmt w:val="hebrew1"/>
      <w:lvlText w:val="%1."/>
      <w:lvlJc w:val="left"/>
      <w:pPr>
        <w:tabs>
          <w:tab w:val="num" w:pos="1213"/>
        </w:tabs>
        <w:ind w:left="1213" w:right="1213" w:hanging="420"/>
      </w:pPr>
      <w:rPr>
        <w:rFonts w:hint="default"/>
        <w:sz w:val="24"/>
      </w:rPr>
    </w:lvl>
  </w:abstractNum>
  <w:abstractNum w:abstractNumId="8" w15:restartNumberingAfterBreak="0">
    <w:nsid w:val="60C533B2"/>
    <w:multiLevelType w:val="hybridMultilevel"/>
    <w:tmpl w:val="86C6D1AA"/>
    <w:lvl w:ilvl="0" w:tplc="82020F48">
      <w:start w:val="1"/>
      <w:numFmt w:val="hebrew1"/>
      <w:lvlText w:val="%1."/>
      <w:lvlJc w:val="left"/>
      <w:pPr>
        <w:tabs>
          <w:tab w:val="num" w:pos="1153"/>
        </w:tabs>
        <w:ind w:left="1153" w:right="1153" w:hanging="360"/>
      </w:pPr>
      <w:rPr>
        <w:rFonts w:hint="cs"/>
      </w:rPr>
    </w:lvl>
    <w:lvl w:ilvl="1" w:tplc="040D0019" w:tentative="1">
      <w:start w:val="1"/>
      <w:numFmt w:val="lowerLetter"/>
      <w:lvlText w:val="%2."/>
      <w:lvlJc w:val="left"/>
      <w:pPr>
        <w:tabs>
          <w:tab w:val="num" w:pos="1873"/>
        </w:tabs>
        <w:ind w:left="1873" w:right="1873" w:hanging="360"/>
      </w:pPr>
    </w:lvl>
    <w:lvl w:ilvl="2" w:tplc="040D001B" w:tentative="1">
      <w:start w:val="1"/>
      <w:numFmt w:val="lowerRoman"/>
      <w:lvlText w:val="%3."/>
      <w:lvlJc w:val="right"/>
      <w:pPr>
        <w:tabs>
          <w:tab w:val="num" w:pos="2593"/>
        </w:tabs>
        <w:ind w:left="2593" w:right="2593" w:hanging="180"/>
      </w:pPr>
    </w:lvl>
    <w:lvl w:ilvl="3" w:tplc="040D000F" w:tentative="1">
      <w:start w:val="1"/>
      <w:numFmt w:val="decimal"/>
      <w:lvlText w:val="%4."/>
      <w:lvlJc w:val="left"/>
      <w:pPr>
        <w:tabs>
          <w:tab w:val="num" w:pos="3313"/>
        </w:tabs>
        <w:ind w:left="3313" w:right="3313" w:hanging="360"/>
      </w:pPr>
    </w:lvl>
    <w:lvl w:ilvl="4" w:tplc="040D0019" w:tentative="1">
      <w:start w:val="1"/>
      <w:numFmt w:val="lowerLetter"/>
      <w:lvlText w:val="%5."/>
      <w:lvlJc w:val="left"/>
      <w:pPr>
        <w:tabs>
          <w:tab w:val="num" w:pos="4033"/>
        </w:tabs>
        <w:ind w:left="4033" w:right="4033" w:hanging="360"/>
      </w:pPr>
    </w:lvl>
    <w:lvl w:ilvl="5" w:tplc="040D001B" w:tentative="1">
      <w:start w:val="1"/>
      <w:numFmt w:val="lowerRoman"/>
      <w:lvlText w:val="%6."/>
      <w:lvlJc w:val="right"/>
      <w:pPr>
        <w:tabs>
          <w:tab w:val="num" w:pos="4753"/>
        </w:tabs>
        <w:ind w:left="4753" w:right="4753" w:hanging="180"/>
      </w:pPr>
    </w:lvl>
    <w:lvl w:ilvl="6" w:tplc="040D000F" w:tentative="1">
      <w:start w:val="1"/>
      <w:numFmt w:val="decimal"/>
      <w:lvlText w:val="%7."/>
      <w:lvlJc w:val="left"/>
      <w:pPr>
        <w:tabs>
          <w:tab w:val="num" w:pos="5473"/>
        </w:tabs>
        <w:ind w:left="5473" w:right="5473" w:hanging="360"/>
      </w:pPr>
    </w:lvl>
    <w:lvl w:ilvl="7" w:tplc="040D0019" w:tentative="1">
      <w:start w:val="1"/>
      <w:numFmt w:val="lowerLetter"/>
      <w:lvlText w:val="%8."/>
      <w:lvlJc w:val="left"/>
      <w:pPr>
        <w:tabs>
          <w:tab w:val="num" w:pos="6193"/>
        </w:tabs>
        <w:ind w:left="6193" w:right="6193" w:hanging="360"/>
      </w:pPr>
    </w:lvl>
    <w:lvl w:ilvl="8" w:tplc="040D001B" w:tentative="1">
      <w:start w:val="1"/>
      <w:numFmt w:val="lowerRoman"/>
      <w:lvlText w:val="%9."/>
      <w:lvlJc w:val="right"/>
      <w:pPr>
        <w:tabs>
          <w:tab w:val="num" w:pos="6913"/>
        </w:tabs>
        <w:ind w:left="6913" w:right="6913" w:hanging="180"/>
      </w:pPr>
    </w:lvl>
  </w:abstractNum>
  <w:abstractNum w:abstractNumId="9" w15:restartNumberingAfterBreak="0">
    <w:nsid w:val="7D84795A"/>
    <w:multiLevelType w:val="singleLevel"/>
    <w:tmpl w:val="A33A8A9C"/>
    <w:lvl w:ilvl="0">
      <w:start w:val="2"/>
      <w:numFmt w:val="hebrew1"/>
      <w:lvlText w:val="%1."/>
      <w:lvlJc w:val="left"/>
      <w:pPr>
        <w:tabs>
          <w:tab w:val="num" w:pos="1440"/>
        </w:tabs>
        <w:ind w:left="1440" w:right="1440" w:hanging="720"/>
      </w:pPr>
      <w:rPr>
        <w:rFonts w:hint="default"/>
        <w:sz w:val="24"/>
      </w:rPr>
    </w:lvl>
  </w:abstractNum>
  <w:abstractNum w:abstractNumId="10" w15:restartNumberingAfterBreak="0">
    <w:nsid w:val="7F605CD1"/>
    <w:multiLevelType w:val="singleLevel"/>
    <w:tmpl w:val="31FABED4"/>
    <w:lvl w:ilvl="0">
      <w:start w:val="1"/>
      <w:numFmt w:val="hebrew1"/>
      <w:lvlText w:val="%1."/>
      <w:lvlJc w:val="left"/>
      <w:pPr>
        <w:tabs>
          <w:tab w:val="num" w:pos="360"/>
        </w:tabs>
        <w:ind w:left="360" w:right="360" w:hanging="360"/>
      </w:pPr>
      <w:rPr>
        <w:rFonts w:hint="default"/>
        <w:sz w:val="22"/>
      </w:rPr>
    </w:lvl>
  </w:abstractNum>
  <w:num w:numId="1" w16cid:durableId="1321889570">
    <w:abstractNumId w:val="1"/>
  </w:num>
  <w:num w:numId="2" w16cid:durableId="2070960075">
    <w:abstractNumId w:val="4"/>
  </w:num>
  <w:num w:numId="3" w16cid:durableId="1565027910">
    <w:abstractNumId w:val="8"/>
  </w:num>
  <w:num w:numId="4" w16cid:durableId="1867060650">
    <w:abstractNumId w:val="7"/>
  </w:num>
  <w:num w:numId="5" w16cid:durableId="1628586831">
    <w:abstractNumId w:val="9"/>
  </w:num>
  <w:num w:numId="6" w16cid:durableId="2129733813">
    <w:abstractNumId w:val="0"/>
  </w:num>
  <w:num w:numId="7" w16cid:durableId="952980277">
    <w:abstractNumId w:val="3"/>
  </w:num>
  <w:num w:numId="8" w16cid:durableId="1436360007">
    <w:abstractNumId w:val="5"/>
  </w:num>
  <w:num w:numId="9" w16cid:durableId="1618832969">
    <w:abstractNumId w:val="10"/>
  </w:num>
  <w:num w:numId="10" w16cid:durableId="292759591">
    <w:abstractNumId w:val="2"/>
  </w:num>
  <w:num w:numId="11" w16cid:durableId="5521625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D9"/>
    <w:rsid w:val="0000299A"/>
    <w:rsid w:val="00011BAD"/>
    <w:rsid w:val="000A358B"/>
    <w:rsid w:val="000B6C8B"/>
    <w:rsid w:val="000D1F95"/>
    <w:rsid w:val="001479DA"/>
    <w:rsid w:val="002453E5"/>
    <w:rsid w:val="00262B48"/>
    <w:rsid w:val="002A6853"/>
    <w:rsid w:val="00307AFB"/>
    <w:rsid w:val="003842A8"/>
    <w:rsid w:val="00392D7D"/>
    <w:rsid w:val="00412068"/>
    <w:rsid w:val="00432F51"/>
    <w:rsid w:val="00442DF6"/>
    <w:rsid w:val="00445537"/>
    <w:rsid w:val="00475DB1"/>
    <w:rsid w:val="004B774D"/>
    <w:rsid w:val="004E5428"/>
    <w:rsid w:val="005120B5"/>
    <w:rsid w:val="00532D75"/>
    <w:rsid w:val="00665070"/>
    <w:rsid w:val="00672DFC"/>
    <w:rsid w:val="00733F08"/>
    <w:rsid w:val="00747C31"/>
    <w:rsid w:val="007751D8"/>
    <w:rsid w:val="00780736"/>
    <w:rsid w:val="00842D45"/>
    <w:rsid w:val="008A2553"/>
    <w:rsid w:val="00911A1E"/>
    <w:rsid w:val="00913BF6"/>
    <w:rsid w:val="00925A00"/>
    <w:rsid w:val="009C73C0"/>
    <w:rsid w:val="00AF29EB"/>
    <w:rsid w:val="00B278B3"/>
    <w:rsid w:val="00B3683C"/>
    <w:rsid w:val="00B85CEE"/>
    <w:rsid w:val="00B9412B"/>
    <w:rsid w:val="00BE10D3"/>
    <w:rsid w:val="00C12047"/>
    <w:rsid w:val="00C17EC2"/>
    <w:rsid w:val="00C32380"/>
    <w:rsid w:val="00C772A1"/>
    <w:rsid w:val="00CC127E"/>
    <w:rsid w:val="00D71FD9"/>
    <w:rsid w:val="00D9434F"/>
    <w:rsid w:val="00E244B3"/>
    <w:rsid w:val="00E945CC"/>
    <w:rsid w:val="00ED5A9C"/>
    <w:rsid w:val="00ED7445"/>
    <w:rsid w:val="00EF5720"/>
    <w:rsid w:val="00FC110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E4926FC"/>
  <w15:chartTrackingRefBased/>
  <w15:docId w15:val="{E9D7416E-2EC2-40D6-A62D-1EB374A0B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D71FD9"/>
    <w:pPr>
      <w:widowControl w:val="0"/>
      <w:autoSpaceDE w:val="0"/>
      <w:autoSpaceDN w:val="0"/>
      <w:spacing w:after="0" w:line="240" w:lineRule="auto"/>
    </w:pPr>
    <w:rPr>
      <w:rFonts w:ascii="David" w:eastAsia="David" w:hAnsi="David" w:cs="David"/>
      <w:kern w:val="0"/>
      <w:sz w:val="22"/>
      <w:szCs w:val="22"/>
      <w:lang w:bidi="he-IL"/>
      <w14:ligatures w14:val="none"/>
    </w:rPr>
  </w:style>
  <w:style w:type="paragraph" w:styleId="1">
    <w:name w:val="heading 1"/>
    <w:basedOn w:val="a"/>
    <w:next w:val="a"/>
    <w:link w:val="10"/>
    <w:uiPriority w:val="9"/>
    <w:qFormat/>
    <w:rsid w:val="00D71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D71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71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71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71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nhideWhenUsed/>
    <w:qFormat/>
    <w:rsid w:val="00D71FD9"/>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71FD9"/>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nhideWhenUsed/>
    <w:qFormat/>
    <w:rsid w:val="00D71FD9"/>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71FD9"/>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D71FD9"/>
    <w:rPr>
      <w:rFonts w:asciiTheme="majorHAnsi" w:eastAsiaTheme="majorEastAsia" w:hAnsiTheme="majorHAnsi" w:cstheme="majorBidi"/>
      <w:color w:val="0F4761" w:themeColor="accent1" w:themeShade="BF"/>
      <w:sz w:val="40"/>
      <w:szCs w:val="40"/>
    </w:rPr>
  </w:style>
  <w:style w:type="character" w:customStyle="1" w:styleId="21">
    <w:name w:val="כותרת 2 תו"/>
    <w:basedOn w:val="a0"/>
    <w:link w:val="20"/>
    <w:uiPriority w:val="9"/>
    <w:semiHidden/>
    <w:rsid w:val="00D71FD9"/>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D71FD9"/>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D71FD9"/>
    <w:rPr>
      <w:rFonts w:eastAsiaTheme="majorEastAsia" w:cstheme="majorBidi"/>
      <w:i/>
      <w:iCs/>
      <w:color w:val="0F4761" w:themeColor="accent1" w:themeShade="BF"/>
    </w:rPr>
  </w:style>
  <w:style w:type="character" w:customStyle="1" w:styleId="50">
    <w:name w:val="כותרת 5 תו"/>
    <w:basedOn w:val="a0"/>
    <w:link w:val="5"/>
    <w:uiPriority w:val="9"/>
    <w:semiHidden/>
    <w:rsid w:val="00D71FD9"/>
    <w:rPr>
      <w:rFonts w:eastAsiaTheme="majorEastAsia" w:cstheme="majorBidi"/>
      <w:color w:val="0F4761" w:themeColor="accent1" w:themeShade="BF"/>
    </w:rPr>
  </w:style>
  <w:style w:type="character" w:customStyle="1" w:styleId="60">
    <w:name w:val="כותרת 6 תו"/>
    <w:basedOn w:val="a0"/>
    <w:link w:val="6"/>
    <w:uiPriority w:val="9"/>
    <w:semiHidden/>
    <w:rsid w:val="00D71FD9"/>
    <w:rPr>
      <w:rFonts w:eastAsiaTheme="majorEastAsia" w:cstheme="majorBidi"/>
      <w:i/>
      <w:iCs/>
      <w:color w:val="595959" w:themeColor="text1" w:themeTint="A6"/>
    </w:rPr>
  </w:style>
  <w:style w:type="character" w:customStyle="1" w:styleId="70">
    <w:name w:val="כותרת 7 תו"/>
    <w:basedOn w:val="a0"/>
    <w:link w:val="7"/>
    <w:uiPriority w:val="9"/>
    <w:semiHidden/>
    <w:rsid w:val="00D71FD9"/>
    <w:rPr>
      <w:rFonts w:eastAsiaTheme="majorEastAsia" w:cstheme="majorBidi"/>
      <w:color w:val="595959" w:themeColor="text1" w:themeTint="A6"/>
    </w:rPr>
  </w:style>
  <w:style w:type="character" w:customStyle="1" w:styleId="80">
    <w:name w:val="כותרת 8 תו"/>
    <w:basedOn w:val="a0"/>
    <w:link w:val="8"/>
    <w:uiPriority w:val="9"/>
    <w:semiHidden/>
    <w:rsid w:val="00D71FD9"/>
    <w:rPr>
      <w:rFonts w:eastAsiaTheme="majorEastAsia" w:cstheme="majorBidi"/>
      <w:i/>
      <w:iCs/>
      <w:color w:val="272727" w:themeColor="text1" w:themeTint="D8"/>
    </w:rPr>
  </w:style>
  <w:style w:type="character" w:customStyle="1" w:styleId="90">
    <w:name w:val="כותרת 9 תו"/>
    <w:basedOn w:val="a0"/>
    <w:link w:val="9"/>
    <w:uiPriority w:val="9"/>
    <w:semiHidden/>
    <w:rsid w:val="00D71FD9"/>
    <w:rPr>
      <w:rFonts w:eastAsiaTheme="majorEastAsia" w:cstheme="majorBidi"/>
      <w:color w:val="272727" w:themeColor="text1" w:themeTint="D8"/>
    </w:rPr>
  </w:style>
  <w:style w:type="paragraph" w:styleId="a3">
    <w:name w:val="Title"/>
    <w:basedOn w:val="a"/>
    <w:next w:val="a"/>
    <w:link w:val="a4"/>
    <w:uiPriority w:val="10"/>
    <w:qFormat/>
    <w:rsid w:val="00D71FD9"/>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D71F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1FD9"/>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D71FD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71FD9"/>
    <w:pPr>
      <w:spacing w:before="160"/>
      <w:jc w:val="center"/>
    </w:pPr>
    <w:rPr>
      <w:i/>
      <w:iCs/>
      <w:color w:val="404040" w:themeColor="text1" w:themeTint="BF"/>
    </w:rPr>
  </w:style>
  <w:style w:type="character" w:customStyle="1" w:styleId="a8">
    <w:name w:val="ציטוט תו"/>
    <w:basedOn w:val="a0"/>
    <w:link w:val="a7"/>
    <w:uiPriority w:val="29"/>
    <w:rsid w:val="00D71FD9"/>
    <w:rPr>
      <w:i/>
      <w:iCs/>
      <w:color w:val="404040" w:themeColor="text1" w:themeTint="BF"/>
    </w:rPr>
  </w:style>
  <w:style w:type="paragraph" w:styleId="a9">
    <w:name w:val="List Paragraph"/>
    <w:basedOn w:val="a"/>
    <w:uiPriority w:val="34"/>
    <w:qFormat/>
    <w:rsid w:val="00D71FD9"/>
    <w:pPr>
      <w:ind w:left="720"/>
      <w:contextualSpacing/>
    </w:pPr>
  </w:style>
  <w:style w:type="character" w:styleId="aa">
    <w:name w:val="Intense Emphasis"/>
    <w:basedOn w:val="a0"/>
    <w:uiPriority w:val="21"/>
    <w:qFormat/>
    <w:rsid w:val="00D71FD9"/>
    <w:rPr>
      <w:i/>
      <w:iCs/>
      <w:color w:val="0F4761" w:themeColor="accent1" w:themeShade="BF"/>
    </w:rPr>
  </w:style>
  <w:style w:type="paragraph" w:styleId="ab">
    <w:name w:val="Intense Quote"/>
    <w:basedOn w:val="a"/>
    <w:next w:val="a"/>
    <w:link w:val="ac"/>
    <w:uiPriority w:val="30"/>
    <w:qFormat/>
    <w:rsid w:val="00D71F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D71FD9"/>
    <w:rPr>
      <w:i/>
      <w:iCs/>
      <w:color w:val="0F4761" w:themeColor="accent1" w:themeShade="BF"/>
    </w:rPr>
  </w:style>
  <w:style w:type="character" w:styleId="ad">
    <w:name w:val="Intense Reference"/>
    <w:basedOn w:val="a0"/>
    <w:uiPriority w:val="32"/>
    <w:qFormat/>
    <w:rsid w:val="00D71FD9"/>
    <w:rPr>
      <w:b/>
      <w:bCs/>
      <w:smallCaps/>
      <w:color w:val="0F4761" w:themeColor="accent1" w:themeShade="BF"/>
      <w:spacing w:val="5"/>
    </w:rPr>
  </w:style>
  <w:style w:type="table" w:customStyle="1" w:styleId="TableNormal1">
    <w:name w:val="Table Normal1"/>
    <w:uiPriority w:val="2"/>
    <w:semiHidden/>
    <w:unhideWhenUsed/>
    <w:qFormat/>
    <w:rsid w:val="00D71FD9"/>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character" w:styleId="Hyperlink">
    <w:name w:val="Hyperlink"/>
    <w:basedOn w:val="a0"/>
    <w:uiPriority w:val="99"/>
    <w:unhideWhenUsed/>
    <w:rsid w:val="00D71FD9"/>
    <w:rPr>
      <w:color w:val="467886" w:themeColor="hyperlink"/>
      <w:u w:val="single"/>
    </w:rPr>
  </w:style>
  <w:style w:type="paragraph" w:styleId="ae">
    <w:name w:val="header"/>
    <w:basedOn w:val="a"/>
    <w:link w:val="af"/>
    <w:uiPriority w:val="99"/>
    <w:unhideWhenUsed/>
    <w:rsid w:val="001479DA"/>
    <w:pPr>
      <w:tabs>
        <w:tab w:val="center" w:pos="4320"/>
        <w:tab w:val="right" w:pos="8640"/>
      </w:tabs>
    </w:pPr>
  </w:style>
  <w:style w:type="character" w:customStyle="1" w:styleId="af">
    <w:name w:val="כותרת עליונה תו"/>
    <w:basedOn w:val="a0"/>
    <w:link w:val="ae"/>
    <w:uiPriority w:val="99"/>
    <w:rsid w:val="001479DA"/>
    <w:rPr>
      <w:rFonts w:ascii="David" w:eastAsia="David" w:hAnsi="David" w:cs="David"/>
      <w:kern w:val="0"/>
      <w:sz w:val="22"/>
      <w:szCs w:val="22"/>
      <w:lang w:bidi="he-IL"/>
      <w14:ligatures w14:val="none"/>
    </w:rPr>
  </w:style>
  <w:style w:type="paragraph" w:styleId="af0">
    <w:name w:val="footer"/>
    <w:basedOn w:val="a"/>
    <w:link w:val="af1"/>
    <w:unhideWhenUsed/>
    <w:rsid w:val="001479DA"/>
    <w:pPr>
      <w:tabs>
        <w:tab w:val="center" w:pos="4320"/>
        <w:tab w:val="right" w:pos="8640"/>
      </w:tabs>
    </w:pPr>
  </w:style>
  <w:style w:type="character" w:customStyle="1" w:styleId="af1">
    <w:name w:val="כותרת תחתונה תו"/>
    <w:basedOn w:val="a0"/>
    <w:link w:val="af0"/>
    <w:uiPriority w:val="99"/>
    <w:rsid w:val="001479DA"/>
    <w:rPr>
      <w:rFonts w:ascii="David" w:eastAsia="David" w:hAnsi="David" w:cs="David"/>
      <w:kern w:val="0"/>
      <w:sz w:val="22"/>
      <w:szCs w:val="22"/>
      <w:lang w:bidi="he-IL"/>
      <w14:ligatures w14:val="none"/>
    </w:rPr>
  </w:style>
  <w:style w:type="paragraph" w:styleId="af2">
    <w:name w:val="Block Text"/>
    <w:basedOn w:val="a"/>
    <w:rsid w:val="00E244B3"/>
    <w:pPr>
      <w:widowControl/>
      <w:autoSpaceDE/>
      <w:autoSpaceDN/>
      <w:bidi/>
      <w:ind w:left="935" w:hanging="935"/>
      <w:jc w:val="both"/>
    </w:pPr>
    <w:rPr>
      <w:rFonts w:ascii="Times New Roman" w:eastAsia="Times New Roman" w:hAnsi="Times New Roman"/>
      <w:noProof/>
      <w:sz w:val="20"/>
      <w:szCs w:val="24"/>
      <w:lang w:eastAsia="he-IL"/>
    </w:rPr>
  </w:style>
  <w:style w:type="paragraph" w:customStyle="1" w:styleId="2">
    <w:name w:val="סגנון2"/>
    <w:basedOn w:val="a"/>
    <w:rsid w:val="00E244B3"/>
    <w:pPr>
      <w:widowControl/>
      <w:numPr>
        <w:numId w:val="8"/>
      </w:numPr>
      <w:autoSpaceDE/>
      <w:autoSpaceDN/>
      <w:bidi/>
      <w:spacing w:before="120" w:after="120"/>
      <w:ind w:right="454"/>
    </w:pPr>
    <w:rPr>
      <w:rFonts w:ascii="Times New Roman" w:eastAsia="Times New Roman" w:hAnsi="Times New Roman"/>
      <w:b/>
      <w:noProof/>
      <w:sz w:val="20"/>
      <w:szCs w:val="24"/>
      <w:lang w:eastAsia="he-IL"/>
    </w:rPr>
  </w:style>
  <w:style w:type="paragraph" w:styleId="af3">
    <w:name w:val="Body Text Indent"/>
    <w:basedOn w:val="a"/>
    <w:link w:val="af4"/>
    <w:rsid w:val="00E244B3"/>
    <w:pPr>
      <w:widowControl/>
      <w:autoSpaceDE/>
      <w:autoSpaceDN/>
      <w:bidi/>
      <w:ind w:left="1076" w:hanging="356"/>
    </w:pPr>
    <w:rPr>
      <w:rFonts w:ascii="Times New Roman" w:eastAsia="Times New Roman" w:hAnsi="Times New Roman"/>
      <w:noProof/>
      <w:sz w:val="20"/>
      <w:szCs w:val="24"/>
      <w:lang w:eastAsia="he-IL"/>
    </w:rPr>
  </w:style>
  <w:style w:type="character" w:customStyle="1" w:styleId="af4">
    <w:name w:val="כניסה בגוף טקסט תו"/>
    <w:basedOn w:val="a0"/>
    <w:link w:val="af3"/>
    <w:rsid w:val="00E244B3"/>
    <w:rPr>
      <w:rFonts w:ascii="Times New Roman" w:eastAsia="Times New Roman" w:hAnsi="Times New Roman" w:cs="David"/>
      <w:noProof/>
      <w:kern w:val="0"/>
      <w:sz w:val="20"/>
      <w:lang w:eastAsia="he-IL" w:bidi="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79EB1-3AE4-4F97-8A5D-14E22119E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1835</Words>
  <Characters>9176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 Breyer, Adv.</dc:creator>
  <cp:keywords/>
  <dc:description/>
  <cp:lastModifiedBy>shay fishel</cp:lastModifiedBy>
  <cp:revision>3</cp:revision>
  <dcterms:created xsi:type="dcterms:W3CDTF">2026-05-17T05:33:00Z</dcterms:created>
  <dcterms:modified xsi:type="dcterms:W3CDTF">2026-05-17T05:34:00Z</dcterms:modified>
</cp:coreProperties>
</file>